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C3BE" w14:textId="71118E7D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SPLITU</w:t>
      </w:r>
    </w:p>
    <w:p w14:paraId="5D38BE76" w14:textId="499442ED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14:paraId="57D85F21" w14:textId="0CEC9E8E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Poljička cesta 35</w:t>
      </w:r>
    </w:p>
    <w:p w14:paraId="7E15FDA3" w14:textId="239E113A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21000 Split</w:t>
      </w:r>
    </w:p>
    <w:p w14:paraId="3643DE9C" w14:textId="77777777" w:rsidR="00D65CAA" w:rsidRDefault="00D65CAA" w:rsidP="00D65C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45EF7" w14:textId="713044F7" w:rsidR="00EE0F3F" w:rsidRPr="00C715FB" w:rsidRDefault="005F65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Privitak 3. 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brazloženj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C81F5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81F5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 xml:space="preserve"> godine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8FB2D7" w14:textId="417B1753" w:rsidR="005F6580" w:rsidRPr="00F8788C" w:rsidRDefault="00C912EF" w:rsidP="00F8788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88C">
        <w:rPr>
          <w:rFonts w:ascii="Times New Roman" w:eastAsia="Times New Roman" w:hAnsi="Times New Roman" w:cs="Times New Roman"/>
          <w:b/>
          <w:sz w:val="24"/>
          <w:szCs w:val="24"/>
        </w:rPr>
        <w:t xml:space="preserve">I  </w:t>
      </w:r>
      <w:r w:rsidR="0091157B" w:rsidRPr="00F8788C">
        <w:rPr>
          <w:rFonts w:ascii="Times New Roman" w:eastAsia="Times New Roman" w:hAnsi="Times New Roman" w:cs="Times New Roman"/>
          <w:b/>
          <w:sz w:val="24"/>
          <w:szCs w:val="24"/>
        </w:rPr>
        <w:t>OPĆI DIO</w:t>
      </w:r>
    </w:p>
    <w:p w14:paraId="51CC9B46" w14:textId="77777777" w:rsidR="00EE0F3F" w:rsidRPr="00C715FB" w:rsidRDefault="00DE570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316DBCF9" w14:textId="789FE934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Filozofski fakultet u Splitu djeluje kao visoko učilište u sastavu Sveučilišta u Splitu koji ustrojava i izvodi nastavu na </w:t>
      </w:r>
      <w:r w:rsidR="001F401C">
        <w:rPr>
          <w:rFonts w:ascii="Times New Roman" w:hAnsi="Times New Roman" w:cs="Times New Roman"/>
          <w:sz w:val="24"/>
          <w:szCs w:val="24"/>
        </w:rPr>
        <w:t>prijediplom</w:t>
      </w:r>
      <w:r w:rsidRPr="00C715FB">
        <w:rPr>
          <w:rFonts w:ascii="Times New Roman" w:hAnsi="Times New Roman" w:cs="Times New Roman"/>
          <w:sz w:val="24"/>
          <w:szCs w:val="24"/>
        </w:rPr>
        <w:t xml:space="preserve">skoj, diplomskoj, integriranoj i poslijediplomskoj razini u znanstvenim područjima društvenih, humanističkih i interdisciplinarnih znanosti. </w:t>
      </w:r>
    </w:p>
    <w:p w14:paraId="59F76F8D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Filozofski fakultet u Splitu čine sljedeće ustrojbene jedinice: </w:t>
      </w:r>
    </w:p>
    <w:p w14:paraId="047F5EED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- Odsjeci za:</w:t>
      </w:r>
    </w:p>
    <w:p w14:paraId="25695063" w14:textId="40B8C97B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Hrvatski jezik i književnost</w:t>
        </w:r>
      </w:hyperlink>
    </w:p>
    <w:p w14:paraId="543DB8D6" w14:textId="789BB66C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Engleski jezik i književnost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8BF89" w14:textId="5C230608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Talijanski jezik i književnost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8C3C9" w14:textId="4BC21E54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Povijest umjetnosti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BC7C4" w14:textId="682BDA55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Povijest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B8A91" w14:textId="73F974D4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Filozofij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F806B" w14:textId="62202699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Sociologij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E5500" w14:textId="708CB13D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Pedagogij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FA974" w14:textId="3AAB97AE" w:rsidR="00EE0F3F" w:rsidRPr="0068583E" w:rsidRDefault="00F47CE0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Učiteljski studij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4B9C8" w14:textId="07220946" w:rsidR="00EE0F3F" w:rsidRPr="0068583E" w:rsidRDefault="00DE5702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Rani i p</w:t>
      </w:r>
      <w:hyperlink r:id="rId18">
        <w:r w:rsidRPr="0068583E">
          <w:rPr>
            <w:rFonts w:ascii="Times New Roman" w:hAnsi="Times New Roman" w:cs="Times New Roman"/>
            <w:color w:val="000000"/>
            <w:sz w:val="24"/>
            <w:szCs w:val="24"/>
          </w:rPr>
          <w:t>redškolski odgoj</w:t>
        </w:r>
      </w:hyperlink>
      <w:r w:rsidRPr="0068583E">
        <w:rPr>
          <w:rFonts w:ascii="Times New Roman" w:hAnsi="Times New Roman" w:cs="Times New Roman"/>
          <w:sz w:val="24"/>
          <w:szCs w:val="24"/>
        </w:rPr>
        <w:t xml:space="preserve"> i obrazovanje </w:t>
      </w:r>
    </w:p>
    <w:p w14:paraId="7A2BAD32" w14:textId="6B5EB747" w:rsidR="004A4A79" w:rsidRPr="0068583E" w:rsidRDefault="00DE5702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Njemački jezik i književnost</w:t>
      </w:r>
    </w:p>
    <w:p w14:paraId="76F1FF65" w14:textId="3F964E31" w:rsidR="00EE0F3F" w:rsidRPr="0068583E" w:rsidRDefault="004A4A79" w:rsidP="0068583E">
      <w:pPr>
        <w:pStyle w:val="ListParagraph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Psihologij</w:t>
      </w:r>
      <w:r w:rsidR="005D53BE" w:rsidRPr="0068583E">
        <w:rPr>
          <w:rFonts w:ascii="Times New Roman" w:hAnsi="Times New Roman" w:cs="Times New Roman"/>
          <w:sz w:val="24"/>
          <w:szCs w:val="24"/>
        </w:rPr>
        <w:t>u</w:t>
      </w:r>
      <w:r w:rsidR="00DE5702" w:rsidRPr="0068583E">
        <w:rPr>
          <w:rFonts w:ascii="Times New Roman" w:hAnsi="Times New Roman" w:cs="Times New Roman"/>
          <w:sz w:val="24"/>
          <w:szCs w:val="24"/>
        </w:rPr>
        <w:t>.</w:t>
      </w:r>
    </w:p>
    <w:p w14:paraId="3CDFD03C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- Centri: </w:t>
      </w:r>
    </w:p>
    <w:p w14:paraId="6773F374" w14:textId="6F996938" w:rsidR="00EE0F3F" w:rsidRPr="0068583E" w:rsidRDefault="00F47CE0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CIRCO</w:t>
        </w:r>
      </w:hyperlink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  <w:r w:rsidR="00563FA5" w:rsidRPr="00563FA5">
        <w:rPr>
          <w:rFonts w:ascii="Times New Roman" w:hAnsi="Times New Roman" w:cs="Times New Roman"/>
          <w:sz w:val="24"/>
          <w:szCs w:val="24"/>
        </w:rPr>
        <w:t>- Centar za istraživanje i razvoj cjeloživotnog obrazovanja</w:t>
      </w:r>
    </w:p>
    <w:p w14:paraId="664FA6F1" w14:textId="7E88AA04" w:rsidR="00EE0F3F" w:rsidRPr="0068583E" w:rsidRDefault="00563FA5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A5">
        <w:rPr>
          <w:rFonts w:ascii="Times New Roman" w:hAnsi="Times New Roman" w:cs="Times New Roman"/>
          <w:sz w:val="24"/>
          <w:szCs w:val="24"/>
        </w:rPr>
        <w:t xml:space="preserve">CEHAS - </w:t>
      </w:r>
      <w:hyperlink r:id="rId20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Centar za hrvatske studije</w:t>
        </w:r>
      </w:hyperlink>
      <w:r w:rsidR="00DE5702" w:rsidRPr="0068583E">
        <w:rPr>
          <w:rFonts w:ascii="Times New Roman" w:hAnsi="Times New Roman" w:cs="Times New Roman"/>
          <w:color w:val="000000"/>
          <w:sz w:val="24"/>
          <w:szCs w:val="24"/>
        </w:rPr>
        <w:t xml:space="preserve"> u svijetu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46AC8" w14:textId="400F5851" w:rsidR="00EE0F3F" w:rsidRPr="0068583E" w:rsidRDefault="00F47CE0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Centar za</w:t>
        </w:r>
        <w:r w:rsidR="005D53BE" w:rsidRPr="0068583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savjetovanje</w:t>
        </w:r>
      </w:hyperlink>
      <w:r w:rsidR="00DE5702" w:rsidRPr="0068583E">
        <w:rPr>
          <w:rFonts w:ascii="Times New Roman" w:hAnsi="Times New Roman" w:cs="Times New Roman"/>
          <w:color w:val="000000"/>
          <w:sz w:val="24"/>
          <w:szCs w:val="24"/>
        </w:rPr>
        <w:t xml:space="preserve"> studenata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64FFB" w14:textId="77777777" w:rsidR="00563FA5" w:rsidRPr="00563FA5" w:rsidRDefault="00563FA5" w:rsidP="00563FA5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A5">
        <w:rPr>
          <w:rFonts w:ascii="Times New Roman" w:hAnsi="Times New Roman" w:cs="Times New Roman"/>
          <w:sz w:val="24"/>
          <w:szCs w:val="24"/>
        </w:rPr>
        <w:t>Centar za planiranje i razvoj karijera</w:t>
      </w:r>
    </w:p>
    <w:p w14:paraId="7A49BB88" w14:textId="77777777" w:rsidR="00563FA5" w:rsidRPr="00563FA5" w:rsidRDefault="00563FA5" w:rsidP="00563FA5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563FA5">
        <w:rPr>
          <w:rFonts w:ascii="Times New Roman" w:hAnsi="Times New Roman" w:cs="Times New Roman"/>
          <w:i/>
          <w:iCs/>
          <w:sz w:val="24"/>
          <w:szCs w:val="24"/>
        </w:rPr>
        <w:t>Studia Mediterranea</w:t>
      </w:r>
    </w:p>
    <w:p w14:paraId="42413E77" w14:textId="69B7BE71" w:rsidR="00EE0F3F" w:rsidRPr="0068583E" w:rsidRDefault="00DE5702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Centar za lokalnu povijest i rodoslovlje</w:t>
      </w:r>
    </w:p>
    <w:p w14:paraId="5C0643D4" w14:textId="538D52EF" w:rsidR="00EE0F3F" w:rsidRPr="0068583E" w:rsidRDefault="00DE5702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 xml:space="preserve">Znanstveni centar </w:t>
      </w:r>
      <w:r w:rsidR="005D53BE" w:rsidRPr="0068583E">
        <w:rPr>
          <w:rFonts w:ascii="Times New Roman" w:hAnsi="Times New Roman" w:cs="Times New Roman"/>
          <w:sz w:val="24"/>
          <w:szCs w:val="24"/>
        </w:rPr>
        <w:t>„Berislav Žarnić“</w:t>
      </w:r>
    </w:p>
    <w:p w14:paraId="77650BBB" w14:textId="6236E74F" w:rsidR="00EE0F3F" w:rsidRPr="0068583E" w:rsidRDefault="00F47CE0" w:rsidP="0068583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>
        <w:r w:rsidR="00DE5702" w:rsidRPr="0068583E">
          <w:rPr>
            <w:rFonts w:ascii="Times New Roman" w:hAnsi="Times New Roman" w:cs="Times New Roman"/>
            <w:color w:val="000000"/>
            <w:sz w:val="24"/>
            <w:szCs w:val="24"/>
          </w:rPr>
          <w:t>Centar za integrativnu bioetiku</w:t>
        </w:r>
      </w:hyperlink>
    </w:p>
    <w:p w14:paraId="76A4741C" w14:textId="20A9F419" w:rsidR="00563FA5" w:rsidRPr="00563FA5" w:rsidRDefault="00DE5702" w:rsidP="00390347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A5">
        <w:rPr>
          <w:rFonts w:ascii="Times New Roman" w:hAnsi="Times New Roman" w:cs="Times New Roman"/>
          <w:color w:val="000000"/>
          <w:sz w:val="24"/>
          <w:szCs w:val="24"/>
        </w:rPr>
        <w:t>Centar za komparativne i korejske studije</w:t>
      </w:r>
      <w:r w:rsidRPr="0056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EA03E" w14:textId="77777777" w:rsidR="00563FA5" w:rsidRPr="00563FA5" w:rsidRDefault="00563FA5" w:rsidP="00563FA5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A5">
        <w:rPr>
          <w:rFonts w:ascii="Times New Roman" w:hAnsi="Times New Roman" w:cs="Times New Roman"/>
          <w:sz w:val="24"/>
          <w:szCs w:val="24"/>
        </w:rPr>
        <w:t>Centar za nematerijalnu kulturnu baštinu</w:t>
      </w:r>
    </w:p>
    <w:p w14:paraId="4150DC8C" w14:textId="51D65E5D" w:rsidR="00563FA5" w:rsidRPr="0068583E" w:rsidRDefault="00563FA5" w:rsidP="00563FA5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A5">
        <w:rPr>
          <w:rFonts w:ascii="Times New Roman" w:hAnsi="Times New Roman" w:cs="Times New Roman"/>
          <w:sz w:val="24"/>
          <w:szCs w:val="24"/>
        </w:rPr>
        <w:t>Centar za strane jezike</w:t>
      </w:r>
    </w:p>
    <w:p w14:paraId="40FC53DA" w14:textId="2BDAA627" w:rsidR="0068583E" w:rsidRDefault="002E6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8583E">
        <w:rPr>
          <w:rFonts w:ascii="Times New Roman" w:hAnsi="Times New Roman" w:cs="Times New Roman"/>
          <w:sz w:val="24"/>
          <w:szCs w:val="24"/>
        </w:rPr>
        <w:t>- Stručne službe</w:t>
      </w:r>
    </w:p>
    <w:p w14:paraId="1B520D0D" w14:textId="193661C3" w:rsidR="00EE0F3F" w:rsidRPr="0068583E" w:rsidRDefault="0068583E" w:rsidP="006858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K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njižnica </w:t>
      </w:r>
    </w:p>
    <w:p w14:paraId="35CB5BE7" w14:textId="1418F53D" w:rsidR="00EE0F3F" w:rsidRPr="0068583E" w:rsidRDefault="0068583E" w:rsidP="006858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3E">
        <w:rPr>
          <w:rFonts w:ascii="Times New Roman" w:hAnsi="Times New Roman" w:cs="Times New Roman"/>
          <w:sz w:val="24"/>
          <w:szCs w:val="24"/>
        </w:rPr>
        <w:t>A</w:t>
      </w:r>
      <w:r w:rsidR="00DE5702" w:rsidRPr="0068583E">
        <w:rPr>
          <w:rFonts w:ascii="Times New Roman" w:hAnsi="Times New Roman" w:cs="Times New Roman"/>
          <w:sz w:val="24"/>
          <w:szCs w:val="24"/>
        </w:rPr>
        <w:t xml:space="preserve">dministrativno-tehničke službe. </w:t>
      </w:r>
    </w:p>
    <w:p w14:paraId="55917EE3" w14:textId="1804F39F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Fakultet većinu svoje djelatnosti ostvaruje u području visokog obrazovanja i znanosti. Rad u tim područjima većinski se financira iz sredstava državnog proračuna</w:t>
      </w:r>
      <w:r w:rsidR="006D0CC5">
        <w:rPr>
          <w:rFonts w:ascii="Times New Roman" w:hAnsi="Times New Roman" w:cs="Times New Roman"/>
          <w:sz w:val="24"/>
          <w:szCs w:val="24"/>
        </w:rPr>
        <w:t xml:space="preserve"> </w:t>
      </w:r>
      <w:r w:rsidR="00BE5B33">
        <w:rPr>
          <w:rFonts w:ascii="Times New Roman" w:hAnsi="Times New Roman" w:cs="Times New Roman"/>
          <w:sz w:val="24"/>
          <w:szCs w:val="24"/>
        </w:rPr>
        <w:t>(8</w:t>
      </w:r>
      <w:r w:rsidR="00C81F54">
        <w:rPr>
          <w:rFonts w:ascii="Times New Roman" w:hAnsi="Times New Roman" w:cs="Times New Roman"/>
          <w:sz w:val="24"/>
          <w:szCs w:val="24"/>
        </w:rPr>
        <w:t>5</w:t>
      </w:r>
      <w:r w:rsidR="00BE5B33">
        <w:rPr>
          <w:rFonts w:ascii="Times New Roman" w:hAnsi="Times New Roman" w:cs="Times New Roman"/>
          <w:sz w:val="24"/>
          <w:szCs w:val="24"/>
        </w:rPr>
        <w:t>,</w:t>
      </w:r>
      <w:r w:rsidR="00C81F54">
        <w:rPr>
          <w:rFonts w:ascii="Times New Roman" w:hAnsi="Times New Roman" w:cs="Times New Roman"/>
          <w:sz w:val="24"/>
          <w:szCs w:val="24"/>
        </w:rPr>
        <w:t>19</w:t>
      </w:r>
      <w:r w:rsidR="006D0CC5">
        <w:rPr>
          <w:rFonts w:ascii="Times New Roman" w:hAnsi="Times New Roman" w:cs="Times New Roman"/>
          <w:sz w:val="24"/>
          <w:szCs w:val="24"/>
        </w:rPr>
        <w:t>%</w:t>
      </w:r>
      <w:r w:rsidR="00BE5B33">
        <w:rPr>
          <w:rFonts w:ascii="Times New Roman" w:hAnsi="Times New Roman" w:cs="Times New Roman"/>
          <w:sz w:val="24"/>
          <w:szCs w:val="24"/>
        </w:rPr>
        <w:t>)</w:t>
      </w:r>
      <w:r w:rsidRPr="00C715FB">
        <w:rPr>
          <w:rFonts w:ascii="Times New Roman" w:hAnsi="Times New Roman" w:cs="Times New Roman"/>
          <w:sz w:val="24"/>
          <w:szCs w:val="24"/>
        </w:rPr>
        <w:t>.</w:t>
      </w:r>
      <w:r w:rsidR="00590450">
        <w:rPr>
          <w:rFonts w:ascii="Times New Roman" w:hAnsi="Times New Roman" w:cs="Times New Roman"/>
          <w:sz w:val="24"/>
          <w:szCs w:val="24"/>
        </w:rPr>
        <w:t xml:space="preserve"> Ostatak se financira iz vlastitih prihoda (usluge obrazovanja na </w:t>
      </w:r>
      <w:r w:rsidR="00C81F54">
        <w:rPr>
          <w:rFonts w:ascii="Times New Roman" w:hAnsi="Times New Roman" w:cs="Times New Roman"/>
          <w:sz w:val="24"/>
          <w:szCs w:val="24"/>
        </w:rPr>
        <w:t>obrazovnim programima, cjeloživotnom obrazovanju,</w:t>
      </w:r>
      <w:r w:rsidR="00590450">
        <w:rPr>
          <w:rFonts w:ascii="Times New Roman" w:hAnsi="Times New Roman" w:cs="Times New Roman"/>
          <w:sz w:val="24"/>
          <w:szCs w:val="24"/>
        </w:rPr>
        <w:t xml:space="preserve"> zakup</w:t>
      </w:r>
      <w:r w:rsidR="00C81F54">
        <w:rPr>
          <w:rFonts w:ascii="Times New Roman" w:hAnsi="Times New Roman" w:cs="Times New Roman"/>
          <w:sz w:val="24"/>
          <w:szCs w:val="24"/>
        </w:rPr>
        <w:t>u. prodaji knjiga</w:t>
      </w:r>
      <w:r w:rsidR="00590450">
        <w:rPr>
          <w:rFonts w:ascii="Times New Roman" w:hAnsi="Times New Roman" w:cs="Times New Roman"/>
          <w:sz w:val="24"/>
          <w:szCs w:val="24"/>
        </w:rPr>
        <w:t xml:space="preserve">) </w:t>
      </w:r>
      <w:r w:rsidR="00C81F54">
        <w:rPr>
          <w:rFonts w:ascii="Times New Roman" w:hAnsi="Times New Roman" w:cs="Times New Roman"/>
          <w:sz w:val="24"/>
          <w:szCs w:val="24"/>
        </w:rPr>
        <w:t>2,12</w:t>
      </w:r>
      <w:r w:rsidR="00590450">
        <w:rPr>
          <w:rFonts w:ascii="Times New Roman" w:hAnsi="Times New Roman" w:cs="Times New Roman"/>
          <w:sz w:val="24"/>
          <w:szCs w:val="24"/>
        </w:rPr>
        <w:t>%, sufinanciranje cijen</w:t>
      </w:r>
      <w:r w:rsidR="00C81F54">
        <w:rPr>
          <w:rFonts w:ascii="Times New Roman" w:hAnsi="Times New Roman" w:cs="Times New Roman"/>
          <w:sz w:val="24"/>
          <w:szCs w:val="24"/>
        </w:rPr>
        <w:t>e</w:t>
      </w:r>
      <w:r w:rsidR="00590450">
        <w:rPr>
          <w:rFonts w:ascii="Times New Roman" w:hAnsi="Times New Roman" w:cs="Times New Roman"/>
          <w:sz w:val="24"/>
          <w:szCs w:val="24"/>
        </w:rPr>
        <w:t xml:space="preserve"> usluge (</w:t>
      </w:r>
      <w:r w:rsidR="00C81F54">
        <w:rPr>
          <w:rFonts w:ascii="Times New Roman" w:hAnsi="Times New Roman" w:cs="Times New Roman"/>
          <w:sz w:val="24"/>
          <w:szCs w:val="24"/>
        </w:rPr>
        <w:t>školarine i ostale naknade studenata iz redovnih studija i samofinancirajućih studija</w:t>
      </w:r>
      <w:r w:rsidR="00590450">
        <w:rPr>
          <w:rFonts w:ascii="Times New Roman" w:hAnsi="Times New Roman" w:cs="Times New Roman"/>
          <w:sz w:val="24"/>
          <w:szCs w:val="24"/>
        </w:rPr>
        <w:t xml:space="preserve">) </w:t>
      </w:r>
      <w:r w:rsidR="00C81F54">
        <w:rPr>
          <w:rFonts w:ascii="Times New Roman" w:hAnsi="Times New Roman" w:cs="Times New Roman"/>
          <w:sz w:val="24"/>
          <w:szCs w:val="24"/>
        </w:rPr>
        <w:t>10,54</w:t>
      </w:r>
      <w:r w:rsidR="00590450">
        <w:rPr>
          <w:rFonts w:ascii="Times New Roman" w:hAnsi="Times New Roman" w:cs="Times New Roman"/>
          <w:sz w:val="24"/>
          <w:szCs w:val="24"/>
        </w:rPr>
        <w:t xml:space="preserve">%, sredstava </w:t>
      </w:r>
      <w:r w:rsidR="00C81F54">
        <w:rPr>
          <w:rFonts w:ascii="Times New Roman" w:hAnsi="Times New Roman" w:cs="Times New Roman"/>
          <w:sz w:val="24"/>
          <w:szCs w:val="24"/>
        </w:rPr>
        <w:t xml:space="preserve">Ostalih pomoći (Pomoći iz redovne djelatnosti i Pomoći iz </w:t>
      </w:r>
      <w:r w:rsidR="00590450">
        <w:rPr>
          <w:rFonts w:ascii="Times New Roman" w:hAnsi="Times New Roman" w:cs="Times New Roman"/>
          <w:sz w:val="24"/>
          <w:szCs w:val="24"/>
        </w:rPr>
        <w:t>EU projekata Sveučilišta u  Splitu</w:t>
      </w:r>
      <w:r w:rsidR="00C81F54">
        <w:rPr>
          <w:rFonts w:ascii="Times New Roman" w:hAnsi="Times New Roman" w:cs="Times New Roman"/>
          <w:sz w:val="24"/>
          <w:szCs w:val="24"/>
        </w:rPr>
        <w:t>) 2,15</w:t>
      </w:r>
      <w:r w:rsidR="00590450">
        <w:rPr>
          <w:rFonts w:ascii="Times New Roman" w:hAnsi="Times New Roman" w:cs="Times New Roman"/>
          <w:sz w:val="24"/>
          <w:szCs w:val="24"/>
        </w:rPr>
        <w:t>%.</w:t>
      </w:r>
    </w:p>
    <w:p w14:paraId="49BDBFBA" w14:textId="77777777" w:rsidR="00EE0F3F" w:rsidRPr="00C715FB" w:rsidRDefault="00DE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Djelatnost Fakulteta jest: </w:t>
      </w:r>
    </w:p>
    <w:p w14:paraId="0F7126AE" w14:textId="2327FC55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 xml:space="preserve">obrazovanje studenata na </w:t>
      </w:r>
      <w:r w:rsidR="001F401C">
        <w:rPr>
          <w:rFonts w:ascii="Times New Roman" w:hAnsi="Times New Roman" w:cs="Times New Roman"/>
          <w:sz w:val="24"/>
          <w:szCs w:val="24"/>
        </w:rPr>
        <w:t>prijediplom</w:t>
      </w:r>
      <w:r w:rsidRPr="007534E6">
        <w:rPr>
          <w:rFonts w:ascii="Times New Roman" w:hAnsi="Times New Roman" w:cs="Times New Roman"/>
          <w:sz w:val="24"/>
          <w:szCs w:val="24"/>
        </w:rPr>
        <w:t>skom, diplomskom, integriranom i poslijediplomskom znanstvenom studiju u znanstvenim područjima društvenih, humanističkih i interdisciplinarnih znanosti u skladu sa Zakonom,</w:t>
      </w:r>
    </w:p>
    <w:p w14:paraId="02E5881A" w14:textId="1640145B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izvođenje programa pedagoško – psihološko – didaktičko – metodičkog obrazovanja za polaznike koji su tijekom ranijeg školovanja stekli minimalno 180 ECTS bodova, a žele biti nastavnici,</w:t>
      </w:r>
    </w:p>
    <w:p w14:paraId="3AA30B56" w14:textId="112DF890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 xml:space="preserve">izvođenje programa za stjecanje pedagoških kompetencije za osposobljavanje strukovnih nastavnika/suradnika u nastavi, </w:t>
      </w:r>
    </w:p>
    <w:p w14:paraId="1BF6BD6F" w14:textId="041905E2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znanstveno-istraživačka djelatnost i stručni rad u područjima društvenih, humanističkih i  interdisciplinarnih znanosti,</w:t>
      </w:r>
    </w:p>
    <w:p w14:paraId="63CE17F9" w14:textId="513CCA2D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izrada i provedba znanstvenih, istraživačkih i stručnih nacionalnih i međunarodnih projekata,</w:t>
      </w:r>
    </w:p>
    <w:p w14:paraId="747AA4B0" w14:textId="3B6AC06B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organiziranje nacionalnih i međunarodnih znanstvenih, istraživačkih i stručnih skupova,</w:t>
      </w:r>
    </w:p>
    <w:p w14:paraId="200CF019" w14:textId="739DBEFA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 xml:space="preserve">provedba postupaka izbora u odgovarajuća zvanja u skladu sa Zakonom i drugim propisima, </w:t>
      </w:r>
    </w:p>
    <w:p w14:paraId="2B63A1CF" w14:textId="01F36560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izvođenje programa stalnog stručnog usavršavanja polaznika iz područja društvenih, humanističkih i interdisciplinarnih znanosti u okviru koncepta cjeloživotnog obrazovanja i usavršavanja,</w:t>
      </w:r>
    </w:p>
    <w:p w14:paraId="28435AEB" w14:textId="5A400114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tečajevi hrvatskog jezika za strance, programe upoznavanja hrvatske tradicije i kulture i provođenje ispita poznavanja hrvatskoga jezika za strance,</w:t>
      </w:r>
    </w:p>
    <w:p w14:paraId="3B039F3F" w14:textId="29567555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 xml:space="preserve">nakladnička, izdavačka, bibliotečna i informatička djelatnost za potrebe nastavne, znanstvene, istraživačke i stručne djelatnosti Fakulteta, </w:t>
      </w:r>
    </w:p>
    <w:p w14:paraId="1500FE5E" w14:textId="0D39E0E0" w:rsidR="00EE0F3F" w:rsidRPr="007534E6" w:rsidRDefault="00DE5702" w:rsidP="007534E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E6">
        <w:rPr>
          <w:rFonts w:ascii="Times New Roman" w:hAnsi="Times New Roman" w:cs="Times New Roman"/>
          <w:sz w:val="24"/>
          <w:szCs w:val="24"/>
        </w:rPr>
        <w:t>pružanje usluga trgovačkim društvima i drugim organizacijama kada to služi razvoju osnovne djelatnosti</w:t>
      </w:r>
      <w:r w:rsidR="007534E6">
        <w:rPr>
          <w:rFonts w:ascii="Times New Roman" w:hAnsi="Times New Roman" w:cs="Times New Roman"/>
          <w:sz w:val="24"/>
          <w:szCs w:val="24"/>
        </w:rPr>
        <w:t>.</w:t>
      </w:r>
    </w:p>
    <w:p w14:paraId="622B24C1" w14:textId="1AC89082" w:rsidR="00AE1029" w:rsidRDefault="00AE1029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Sažetak računa</w:t>
      </w:r>
      <w:r w:rsidR="00B92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prihoda i rashoda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486"/>
      </w:tblGrid>
      <w:tr w:rsidR="00AE1029" w:rsidRPr="00AE1029" w14:paraId="761D96AA" w14:textId="77777777" w:rsidTr="002F03BA">
        <w:trPr>
          <w:trHeight w:val="471"/>
        </w:trPr>
        <w:tc>
          <w:tcPr>
            <w:tcW w:w="10030" w:type="dxa"/>
          </w:tcPr>
          <w:p w14:paraId="2C2DDA54" w14:textId="69561824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1F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god.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1F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. god.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1F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. god.</w:t>
            </w:r>
          </w:p>
        </w:tc>
      </w:tr>
      <w:tr w:rsidR="00AE1029" w:rsidRPr="00AE1029" w14:paraId="29F2AE88" w14:textId="77777777" w:rsidTr="002F03BA">
        <w:trPr>
          <w:trHeight w:val="407"/>
        </w:trPr>
        <w:tc>
          <w:tcPr>
            <w:tcW w:w="10030" w:type="dxa"/>
          </w:tcPr>
          <w:p w14:paraId="6829E2E7" w14:textId="14AA2C25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Prihodi  poslovanja 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1F54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4776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1F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C81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9.0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8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1F54">
              <w:rPr>
                <w:rFonts w:ascii="Times New Roman" w:hAnsi="Times New Roman" w:cs="Times New Roman"/>
                <w:sz w:val="24"/>
                <w:szCs w:val="24"/>
              </w:rPr>
              <w:t xml:space="preserve">7                 </w:t>
            </w:r>
            <w:r w:rsidR="006B1A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B1A2C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029" w:rsidRPr="00AE1029" w14:paraId="4E420E35" w14:textId="77777777" w:rsidTr="002F03BA">
        <w:trPr>
          <w:trHeight w:val="412"/>
        </w:trPr>
        <w:tc>
          <w:tcPr>
            <w:tcW w:w="10030" w:type="dxa"/>
          </w:tcPr>
          <w:p w14:paraId="5E1E5F7C" w14:textId="4A436526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-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-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-</w:t>
            </w:r>
          </w:p>
        </w:tc>
      </w:tr>
      <w:tr w:rsidR="00AE1029" w:rsidRPr="00AE1029" w14:paraId="328569C7" w14:textId="77777777" w:rsidTr="002F03BA">
        <w:trPr>
          <w:trHeight w:val="419"/>
        </w:trPr>
        <w:tc>
          <w:tcPr>
            <w:tcW w:w="10030" w:type="dxa"/>
          </w:tcPr>
          <w:p w14:paraId="5727F240" w14:textId="5956A7F5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</w:t>
            </w:r>
            <w:r w:rsidRPr="00C8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                               </w:t>
            </w:r>
            <w:r w:rsidR="00CD0ABD" w:rsidRPr="00C8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="00E40162"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  <w:r w:rsidR="006B1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  <w:r w:rsidR="006B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9.</w:t>
            </w:r>
            <w:r w:rsidR="00E40162">
              <w:rPr>
                <w:rFonts w:ascii="Times New Roman" w:hAnsi="Times New Roman" w:cs="Times New Roman"/>
                <w:b/>
                <w:sz w:val="24"/>
                <w:szCs w:val="24"/>
              </w:rPr>
              <w:t>077.267</w:t>
            </w:r>
            <w:r w:rsidR="006B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9.</w:t>
            </w:r>
            <w:r w:rsidR="00E40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01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1A2C">
              <w:rPr>
                <w:rFonts w:ascii="Times New Roman" w:hAnsi="Times New Roman" w:cs="Times New Roman"/>
                <w:b/>
                <w:sz w:val="24"/>
                <w:szCs w:val="24"/>
              </w:rPr>
              <w:t>.65</w:t>
            </w:r>
            <w:r w:rsidR="00E40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1029" w:rsidRPr="00AE1029" w14:paraId="4BDB1F81" w14:textId="77777777" w:rsidTr="00AE1029">
        <w:tc>
          <w:tcPr>
            <w:tcW w:w="10030" w:type="dxa"/>
          </w:tcPr>
          <w:p w14:paraId="4337B9AE" w14:textId="77777777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29" w:rsidRPr="00AE1029" w14:paraId="305ED1CD" w14:textId="77777777" w:rsidTr="002F03BA">
        <w:trPr>
          <w:trHeight w:val="387"/>
        </w:trPr>
        <w:tc>
          <w:tcPr>
            <w:tcW w:w="10030" w:type="dxa"/>
          </w:tcPr>
          <w:p w14:paraId="305462CB" w14:textId="7BE79CBB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>Rashodi poslovanja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9.2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9.2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AE1029" w:rsidRPr="00AE1029" w14:paraId="57B1BBC4" w14:textId="77777777" w:rsidTr="002F03BA">
        <w:trPr>
          <w:trHeight w:val="410"/>
        </w:trPr>
        <w:tc>
          <w:tcPr>
            <w:tcW w:w="10030" w:type="dxa"/>
          </w:tcPr>
          <w:p w14:paraId="40A366F6" w14:textId="072F0768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Rashodi za nefinancijsku imovinu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289.050                  254.020                      253.500</w:t>
            </w:r>
          </w:p>
        </w:tc>
      </w:tr>
      <w:tr w:rsidR="00AE1029" w:rsidRPr="00AE1029" w14:paraId="53E36643" w14:textId="77777777" w:rsidTr="002F03BA">
        <w:trPr>
          <w:trHeight w:val="418"/>
        </w:trPr>
        <w:tc>
          <w:tcPr>
            <w:tcW w:w="10030" w:type="dxa"/>
          </w:tcPr>
          <w:p w14:paraId="587D2438" w14:textId="20896652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29">
              <w:rPr>
                <w:rFonts w:ascii="Times New Roman" w:hAnsi="Times New Roman" w:cs="Times New Roman"/>
                <w:b/>
                <w:sz w:val="24"/>
                <w:szCs w:val="24"/>
              </w:rPr>
              <w:t>Ukupno rashodi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920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9.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16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AE1029" w:rsidRPr="00AE1029" w14:paraId="34C4A17A" w14:textId="77777777" w:rsidTr="002F03BA">
        <w:trPr>
          <w:trHeight w:val="410"/>
        </w:trPr>
        <w:tc>
          <w:tcPr>
            <w:tcW w:w="10030" w:type="dxa"/>
          </w:tcPr>
          <w:p w14:paraId="55D70416" w14:textId="690C0CBA" w:rsidR="00AE1029" w:rsidRPr="00AE1029" w:rsidRDefault="00AE1029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36">
              <w:rPr>
                <w:rFonts w:ascii="Times New Roman" w:hAnsi="Times New Roman" w:cs="Times New Roman"/>
                <w:b/>
                <w:sz w:val="24"/>
                <w:szCs w:val="24"/>
              </w:rPr>
              <w:t>Prijenos sredstava</w:t>
            </w:r>
            <w:r w:rsidRPr="00AE1029">
              <w:rPr>
                <w:rFonts w:ascii="Times New Roman" w:hAnsi="Times New Roman" w:cs="Times New Roman"/>
                <w:sz w:val="24"/>
                <w:szCs w:val="24"/>
              </w:rPr>
              <w:t xml:space="preserve"> iz prethodne godine</w:t>
            </w:r>
            <w:r w:rsidR="00CD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852.666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 xml:space="preserve">    0                       4563.203</w:t>
            </w:r>
          </w:p>
        </w:tc>
      </w:tr>
      <w:tr w:rsidR="00AE1029" w:rsidRPr="00AE1029" w14:paraId="48BCC6F6" w14:textId="77777777" w:rsidTr="002F03BA">
        <w:trPr>
          <w:trHeight w:val="416"/>
        </w:trPr>
        <w:tc>
          <w:tcPr>
            <w:tcW w:w="10030" w:type="dxa"/>
          </w:tcPr>
          <w:p w14:paraId="767384DB" w14:textId="01E672AA" w:rsidR="00AE1029" w:rsidRPr="00AE1029" w:rsidRDefault="003920AD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Prijenos sredstava u slijedeće razdoblje 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="00AE1029" w:rsidRPr="00AE1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D45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45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920AD" w:rsidRPr="00AE1029" w14:paraId="3667F482" w14:textId="77777777" w:rsidTr="002F03BA">
        <w:trPr>
          <w:trHeight w:val="421"/>
        </w:trPr>
        <w:tc>
          <w:tcPr>
            <w:tcW w:w="10030" w:type="dxa"/>
          </w:tcPr>
          <w:p w14:paraId="68203396" w14:textId="66CCD150" w:rsidR="003920AD" w:rsidRPr="00AE1029" w:rsidRDefault="003920AD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Neto financiranje                                      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66                -45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.203                       4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20AD" w:rsidRPr="00AE1029" w14:paraId="7DB4076F" w14:textId="77777777" w:rsidTr="002F03BA">
        <w:trPr>
          <w:trHeight w:val="413"/>
        </w:trPr>
        <w:tc>
          <w:tcPr>
            <w:tcW w:w="10030" w:type="dxa"/>
          </w:tcPr>
          <w:p w14:paraId="02B1E53D" w14:textId="1929ACF7" w:rsidR="003920AD" w:rsidRDefault="003920AD" w:rsidP="00D479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Viša / manjak+ neto financiranje             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8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033">
              <w:rPr>
                <w:rFonts w:ascii="Times New Roman" w:hAnsi="Times New Roman" w:cs="Times New Roman"/>
                <w:sz w:val="24"/>
                <w:szCs w:val="24"/>
              </w:rPr>
              <w:t>41                            0</w:t>
            </w:r>
          </w:p>
        </w:tc>
      </w:tr>
    </w:tbl>
    <w:p w14:paraId="0D299985" w14:textId="77777777" w:rsidR="009303DE" w:rsidRDefault="009303DE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F3481B" w14:textId="7357C989" w:rsidR="009137FC" w:rsidRDefault="009137FC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6B10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1A0ABF">
        <w:rPr>
          <w:rFonts w:ascii="Times New Roman" w:hAnsi="Times New Roman" w:cs="Times New Roman"/>
          <w:sz w:val="24"/>
          <w:szCs w:val="24"/>
        </w:rPr>
        <w:t xml:space="preserve">planirani su u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1A0A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033">
        <w:rPr>
          <w:rFonts w:ascii="Times New Roman" w:hAnsi="Times New Roman" w:cs="Times New Roman"/>
          <w:sz w:val="24"/>
          <w:szCs w:val="24"/>
        </w:rPr>
        <w:t>9.</w:t>
      </w:r>
      <w:r w:rsidR="0009110E">
        <w:rPr>
          <w:rFonts w:ascii="Times New Roman" w:hAnsi="Times New Roman" w:cs="Times New Roman"/>
          <w:sz w:val="24"/>
          <w:szCs w:val="24"/>
        </w:rPr>
        <w:t>08</w:t>
      </w:r>
      <w:r w:rsidR="006B1033">
        <w:rPr>
          <w:rFonts w:ascii="Times New Roman" w:hAnsi="Times New Roman" w:cs="Times New Roman"/>
          <w:sz w:val="24"/>
          <w:szCs w:val="24"/>
        </w:rPr>
        <w:t>5.</w:t>
      </w:r>
      <w:r w:rsidR="0009110E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B80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59A9F" w14:textId="44AD7E57" w:rsidR="009137FC" w:rsidRDefault="009137FC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za 202</w:t>
      </w:r>
      <w:r w:rsidR="00BD50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ABF">
        <w:rPr>
          <w:rFonts w:ascii="Times New Roman" w:hAnsi="Times New Roman" w:cs="Times New Roman"/>
          <w:sz w:val="24"/>
          <w:szCs w:val="24"/>
        </w:rPr>
        <w:t xml:space="preserve">godinu planirani su u iznosu </w:t>
      </w:r>
      <w:r w:rsidR="00FD3FB5">
        <w:rPr>
          <w:rFonts w:ascii="Times New Roman" w:hAnsi="Times New Roman" w:cs="Times New Roman"/>
          <w:sz w:val="24"/>
          <w:szCs w:val="24"/>
        </w:rPr>
        <w:t>9.</w:t>
      </w:r>
      <w:r w:rsidR="0009110E">
        <w:rPr>
          <w:rFonts w:ascii="Times New Roman" w:hAnsi="Times New Roman" w:cs="Times New Roman"/>
          <w:sz w:val="24"/>
          <w:szCs w:val="24"/>
        </w:rPr>
        <w:t>567</w:t>
      </w:r>
      <w:r w:rsidR="00FD3FB5">
        <w:rPr>
          <w:rFonts w:ascii="Times New Roman" w:hAnsi="Times New Roman" w:cs="Times New Roman"/>
          <w:sz w:val="24"/>
          <w:szCs w:val="24"/>
        </w:rPr>
        <w:t>.</w:t>
      </w:r>
      <w:r w:rsidR="0009110E">
        <w:rPr>
          <w:rFonts w:ascii="Times New Roman" w:hAnsi="Times New Roman" w:cs="Times New Roman"/>
          <w:sz w:val="24"/>
          <w:szCs w:val="24"/>
        </w:rPr>
        <w:t>957</w:t>
      </w:r>
      <w:r w:rsidR="000C4B80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B9B22E" w14:textId="5E3A1B58" w:rsidR="009137FC" w:rsidRDefault="009137FC" w:rsidP="009137FC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 iznosa rashodi koji se financir</w:t>
      </w:r>
      <w:r w:rsidR="009C2D9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ja iz prihoda iz proračuna iznose </w:t>
      </w:r>
      <w:r w:rsidR="00BD50CB">
        <w:rPr>
          <w:rFonts w:ascii="Times New Roman" w:hAnsi="Times New Roman" w:cs="Times New Roman"/>
          <w:sz w:val="24"/>
          <w:szCs w:val="24"/>
        </w:rPr>
        <w:t>80,</w:t>
      </w:r>
      <w:r w:rsidR="00E57E1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% ukupnih rashoda, </w:t>
      </w:r>
      <w:r w:rsidR="00E57E13">
        <w:rPr>
          <w:rFonts w:ascii="Times New Roman" w:hAnsi="Times New Roman" w:cs="Times New Roman"/>
          <w:sz w:val="24"/>
          <w:szCs w:val="24"/>
        </w:rPr>
        <w:t>2,71</w:t>
      </w:r>
      <w:r>
        <w:rPr>
          <w:rFonts w:ascii="Times New Roman" w:hAnsi="Times New Roman" w:cs="Times New Roman"/>
          <w:sz w:val="24"/>
          <w:szCs w:val="24"/>
        </w:rPr>
        <w:t>% rashoda financirano j</w:t>
      </w:r>
      <w:r w:rsidR="007C09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 vlastitih sredstva, </w:t>
      </w:r>
      <w:r w:rsidR="00BD50CB">
        <w:rPr>
          <w:rFonts w:ascii="Times New Roman" w:hAnsi="Times New Roman" w:cs="Times New Roman"/>
          <w:sz w:val="24"/>
          <w:szCs w:val="24"/>
        </w:rPr>
        <w:t>1</w:t>
      </w:r>
      <w:r w:rsidR="00E57E13">
        <w:rPr>
          <w:rFonts w:ascii="Times New Roman" w:hAnsi="Times New Roman" w:cs="Times New Roman"/>
          <w:sz w:val="24"/>
          <w:szCs w:val="24"/>
        </w:rPr>
        <w:t>3</w:t>
      </w:r>
      <w:r w:rsidR="00BD50CB">
        <w:rPr>
          <w:rFonts w:ascii="Times New Roman" w:hAnsi="Times New Roman" w:cs="Times New Roman"/>
          <w:sz w:val="24"/>
          <w:szCs w:val="24"/>
        </w:rPr>
        <w:t>,</w:t>
      </w:r>
      <w:r w:rsidR="00E57E13">
        <w:rPr>
          <w:rFonts w:ascii="Times New Roman" w:hAnsi="Times New Roman" w:cs="Times New Roman"/>
          <w:sz w:val="24"/>
          <w:szCs w:val="24"/>
        </w:rPr>
        <w:t>9</w:t>
      </w:r>
      <w:r w:rsidR="00BD5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iz prihoda</w:t>
      </w:r>
      <w:r w:rsidR="00BD50CB">
        <w:rPr>
          <w:rFonts w:ascii="Times New Roman" w:hAnsi="Times New Roman" w:cs="Times New Roman"/>
          <w:sz w:val="24"/>
          <w:szCs w:val="24"/>
        </w:rPr>
        <w:t xml:space="preserve"> za posebne namjene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50CB">
        <w:rPr>
          <w:rFonts w:ascii="Times New Roman" w:hAnsi="Times New Roman" w:cs="Times New Roman"/>
          <w:sz w:val="24"/>
          <w:szCs w:val="24"/>
        </w:rPr>
        <w:t>2,5</w:t>
      </w:r>
      <w:r w:rsidR="00E57E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iz prihoda </w:t>
      </w:r>
      <w:r w:rsidR="007636C8">
        <w:rPr>
          <w:rFonts w:ascii="Times New Roman" w:hAnsi="Times New Roman" w:cs="Times New Roman"/>
          <w:sz w:val="24"/>
          <w:szCs w:val="24"/>
        </w:rPr>
        <w:t>ostalih</w:t>
      </w:r>
      <w:r>
        <w:rPr>
          <w:rFonts w:ascii="Times New Roman" w:hAnsi="Times New Roman" w:cs="Times New Roman"/>
          <w:sz w:val="24"/>
          <w:szCs w:val="24"/>
        </w:rPr>
        <w:t xml:space="preserve"> pomoći te 0,</w:t>
      </w:r>
      <w:r w:rsidR="00BD50CB">
        <w:rPr>
          <w:rFonts w:ascii="Times New Roman" w:hAnsi="Times New Roman" w:cs="Times New Roman"/>
          <w:sz w:val="24"/>
          <w:szCs w:val="24"/>
        </w:rPr>
        <w:t>0</w:t>
      </w:r>
      <w:r w:rsidR="00E57E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iz prihoda od donacija.</w:t>
      </w:r>
    </w:p>
    <w:p w14:paraId="3C8423AC" w14:textId="717BA8ED" w:rsidR="008303E5" w:rsidRDefault="008303E5" w:rsidP="009137FC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 i metodologiju plan</w:t>
      </w:r>
      <w:r w:rsidR="00CD4530">
        <w:rPr>
          <w:rFonts w:ascii="Times New Roman" w:hAnsi="Times New Roman" w:cs="Times New Roman"/>
          <w:sz w:val="24"/>
          <w:szCs w:val="24"/>
        </w:rPr>
        <w:t xml:space="preserve">iranja za proračunske korisnike treće </w:t>
      </w:r>
      <w:r w:rsidR="001A0ABF">
        <w:rPr>
          <w:rFonts w:ascii="Times New Roman" w:hAnsi="Times New Roman" w:cs="Times New Roman"/>
          <w:sz w:val="24"/>
          <w:szCs w:val="24"/>
        </w:rPr>
        <w:t>razine</w:t>
      </w:r>
      <w:r w:rsidR="00CD4530">
        <w:rPr>
          <w:rFonts w:ascii="Times New Roman" w:hAnsi="Times New Roman" w:cs="Times New Roman"/>
          <w:sz w:val="24"/>
          <w:szCs w:val="24"/>
        </w:rPr>
        <w:t>, razdjel 080, glava 08006 odredilo je Ministarstvo znanosti i obrazovanja</w:t>
      </w:r>
      <w:r w:rsidR="007636C8">
        <w:rPr>
          <w:rFonts w:ascii="Times New Roman" w:hAnsi="Times New Roman" w:cs="Times New Roman"/>
          <w:sz w:val="24"/>
          <w:szCs w:val="24"/>
        </w:rPr>
        <w:t>, a konačne limite dostavilo nam je Sveučilište u Splitu</w:t>
      </w:r>
      <w:r w:rsidR="00CD4530">
        <w:rPr>
          <w:rFonts w:ascii="Times New Roman" w:hAnsi="Times New Roman" w:cs="Times New Roman"/>
          <w:sz w:val="24"/>
          <w:szCs w:val="24"/>
        </w:rPr>
        <w:t>.</w:t>
      </w:r>
    </w:p>
    <w:p w14:paraId="233F8E01" w14:textId="77777777" w:rsidR="00CD0ABD" w:rsidRDefault="00CD0ABD" w:rsidP="009137FC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33D133F" w14:textId="11D71577" w:rsidR="00CD0ABD" w:rsidRPr="00AE2812" w:rsidRDefault="009137FC" w:rsidP="007636C8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ABD" w:rsidRPr="00F241A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F164CC3" w14:textId="7F3B1F6A" w:rsidR="007636C8" w:rsidRDefault="007636C8" w:rsidP="00F42EC5">
      <w:pPr>
        <w:spacing w:before="240" w:after="240" w:line="3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Predviđeni su prijenosi sredstava iz prethodne godine. </w:t>
      </w:r>
      <w:r w:rsidR="00F241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rene</w:t>
      </w:r>
      <w:r w:rsidR="00F241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eni prihodi iz 202</w:t>
      </w:r>
      <w:r w:rsidR="00F24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planiran</w:t>
      </w:r>
      <w:r w:rsidR="00F241AD">
        <w:rPr>
          <w:rFonts w:ascii="Times New Roman" w:hAnsi="Times New Roman" w:cs="Times New Roman"/>
          <w:sz w:val="24"/>
          <w:szCs w:val="24"/>
        </w:rPr>
        <w:t>i su se</w:t>
      </w:r>
      <w:r>
        <w:rPr>
          <w:rFonts w:ascii="Times New Roman" w:hAnsi="Times New Roman" w:cs="Times New Roman"/>
          <w:sz w:val="24"/>
          <w:szCs w:val="24"/>
        </w:rPr>
        <w:t xml:space="preserve"> utroši</w:t>
      </w:r>
      <w:r w:rsidR="00F241AD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F241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1AD">
        <w:rPr>
          <w:rFonts w:ascii="Times New Roman" w:hAnsi="Times New Roman" w:cs="Times New Roman"/>
          <w:sz w:val="24"/>
          <w:szCs w:val="24"/>
        </w:rPr>
        <w:t xml:space="preserve"> i kasnije.</w:t>
      </w:r>
      <w:r>
        <w:rPr>
          <w:rFonts w:ascii="Times New Roman" w:hAnsi="Times New Roman" w:cs="Times New Roman"/>
          <w:sz w:val="24"/>
          <w:szCs w:val="24"/>
        </w:rPr>
        <w:t xml:space="preserve"> Predviđen je utrošak </w:t>
      </w:r>
      <w:r w:rsidR="00766D39">
        <w:rPr>
          <w:rFonts w:ascii="Times New Roman" w:hAnsi="Times New Roman" w:cs="Times New Roman"/>
          <w:sz w:val="24"/>
          <w:szCs w:val="24"/>
        </w:rPr>
        <w:t>i ostalih prenesenih</w:t>
      </w:r>
      <w:r>
        <w:rPr>
          <w:rFonts w:ascii="Times New Roman" w:hAnsi="Times New Roman" w:cs="Times New Roman"/>
          <w:sz w:val="24"/>
          <w:szCs w:val="24"/>
        </w:rPr>
        <w:t xml:space="preserve"> sredstva u </w:t>
      </w:r>
      <w:r w:rsidR="00766D39">
        <w:rPr>
          <w:rFonts w:ascii="Times New Roman" w:hAnsi="Times New Roman" w:cs="Times New Roman"/>
          <w:sz w:val="24"/>
          <w:szCs w:val="24"/>
        </w:rPr>
        <w:t xml:space="preserve">tokom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241AD">
        <w:rPr>
          <w:rFonts w:ascii="Times New Roman" w:hAnsi="Times New Roman" w:cs="Times New Roman"/>
          <w:sz w:val="24"/>
          <w:szCs w:val="24"/>
        </w:rPr>
        <w:t>6</w:t>
      </w:r>
      <w:r w:rsidR="00766D39">
        <w:rPr>
          <w:rFonts w:ascii="Times New Roman" w:hAnsi="Times New Roman" w:cs="Times New Roman"/>
          <w:sz w:val="24"/>
          <w:szCs w:val="24"/>
        </w:rPr>
        <w:t>. i 202</w:t>
      </w:r>
      <w:r w:rsidR="00F241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766D39">
        <w:rPr>
          <w:rFonts w:ascii="Times New Roman" w:hAnsi="Times New Roman" w:cs="Times New Roman"/>
          <w:sz w:val="24"/>
          <w:szCs w:val="24"/>
        </w:rPr>
        <w:t>e, tako da bi na kraju 202</w:t>
      </w:r>
      <w:r w:rsidR="00F241AD">
        <w:rPr>
          <w:rFonts w:ascii="Times New Roman" w:hAnsi="Times New Roman" w:cs="Times New Roman"/>
          <w:sz w:val="24"/>
          <w:szCs w:val="24"/>
        </w:rPr>
        <w:t>7</w:t>
      </w:r>
      <w:r w:rsidR="00766D39">
        <w:rPr>
          <w:rFonts w:ascii="Times New Roman" w:hAnsi="Times New Roman" w:cs="Times New Roman"/>
          <w:sz w:val="24"/>
          <w:szCs w:val="24"/>
        </w:rPr>
        <w:t>. godine bio utrošen višak svih sredstava.</w:t>
      </w:r>
      <w:r w:rsidR="00F241AD">
        <w:rPr>
          <w:rFonts w:ascii="Times New Roman" w:hAnsi="Times New Roman" w:cs="Times New Roman"/>
          <w:sz w:val="24"/>
          <w:szCs w:val="24"/>
        </w:rPr>
        <w:t xml:space="preserve"> Od većih investicijskih zahvata u 2025. planirano je uređenje prostorija u zgradi za što je planirano ulaganje u tuđu imovinu u iznosu od 110.000,00 €</w:t>
      </w:r>
      <w:r w:rsidR="00966A05">
        <w:rPr>
          <w:rFonts w:ascii="Times New Roman" w:hAnsi="Times New Roman" w:cs="Times New Roman"/>
          <w:sz w:val="24"/>
          <w:szCs w:val="24"/>
        </w:rPr>
        <w:t xml:space="preserve"> te nabavka nove računalne opreme za što će biti utrošeno 107.000,00 €.</w:t>
      </w:r>
    </w:p>
    <w:p w14:paraId="55544A1D" w14:textId="5D058144" w:rsidR="00F42EC5" w:rsidRDefault="00F42EC5" w:rsidP="00F42EC5">
      <w:pPr>
        <w:spacing w:before="240" w:after="240" w:line="3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iz 202</w:t>
      </w:r>
      <w:r w:rsidR="00F24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iznosi kako slijedi:</w:t>
      </w:r>
    </w:p>
    <w:p w14:paraId="3629D591" w14:textId="7AE2D096" w:rsidR="00F241AD" w:rsidRDefault="00F241AD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BB09C4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7E44F46" w14:textId="55DEFE79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Vlastita sredstva – </w:t>
      </w:r>
      <w:r w:rsidR="00F241AD">
        <w:rPr>
          <w:rFonts w:ascii="Times New Roman" w:hAnsi="Times New Roman" w:cs="Times New Roman"/>
          <w:sz w:val="24"/>
          <w:szCs w:val="24"/>
        </w:rPr>
        <w:t>6</w:t>
      </w:r>
      <w:r w:rsidR="00BB09C4">
        <w:rPr>
          <w:rFonts w:ascii="Times New Roman" w:hAnsi="Times New Roman" w:cs="Times New Roman"/>
          <w:sz w:val="24"/>
          <w:szCs w:val="24"/>
        </w:rPr>
        <w:t>54</w:t>
      </w:r>
      <w:r w:rsidR="00F241AD">
        <w:rPr>
          <w:rFonts w:ascii="Times New Roman" w:hAnsi="Times New Roman" w:cs="Times New Roman"/>
          <w:sz w:val="24"/>
          <w:szCs w:val="24"/>
        </w:rPr>
        <w:t>.</w:t>
      </w:r>
      <w:r w:rsidR="00BB09C4">
        <w:rPr>
          <w:rFonts w:ascii="Times New Roman" w:hAnsi="Times New Roman" w:cs="Times New Roman"/>
          <w:sz w:val="24"/>
          <w:szCs w:val="24"/>
        </w:rPr>
        <w:t>4</w:t>
      </w:r>
      <w:r w:rsidR="00F241AD">
        <w:rPr>
          <w:rFonts w:ascii="Times New Roman" w:hAnsi="Times New Roman" w:cs="Times New Roman"/>
          <w:sz w:val="24"/>
          <w:szCs w:val="24"/>
        </w:rPr>
        <w:t>68,00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E255122" w14:textId="6BA7452C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za ostale namjene – </w:t>
      </w:r>
      <w:r w:rsidR="00F241AD">
        <w:rPr>
          <w:rFonts w:ascii="Times New Roman" w:hAnsi="Times New Roman" w:cs="Times New Roman"/>
          <w:sz w:val="24"/>
          <w:szCs w:val="24"/>
        </w:rPr>
        <w:t>148.860</w:t>
      </w:r>
      <w:r>
        <w:rPr>
          <w:rFonts w:ascii="Times New Roman" w:hAnsi="Times New Roman" w:cs="Times New Roman"/>
          <w:sz w:val="24"/>
          <w:szCs w:val="24"/>
        </w:rPr>
        <w:t>,00 €</w:t>
      </w:r>
    </w:p>
    <w:p w14:paraId="27618716" w14:textId="36AA5444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pomoći – </w:t>
      </w:r>
      <w:r w:rsidR="00F241AD">
        <w:rPr>
          <w:rFonts w:ascii="Times New Roman" w:hAnsi="Times New Roman" w:cs="Times New Roman"/>
          <w:sz w:val="24"/>
          <w:szCs w:val="24"/>
        </w:rPr>
        <w:t>46.846</w:t>
      </w:r>
      <w:r>
        <w:rPr>
          <w:rFonts w:ascii="Times New Roman" w:hAnsi="Times New Roman" w:cs="Times New Roman"/>
          <w:sz w:val="24"/>
          <w:szCs w:val="24"/>
        </w:rPr>
        <w:t>,00 €</w:t>
      </w:r>
    </w:p>
    <w:p w14:paraId="21750606" w14:textId="76ECA01D" w:rsidR="00F42EC5" w:rsidRDefault="00F42EC5" w:rsidP="00F42EC5">
      <w:pPr>
        <w:pStyle w:val="ListParagraph"/>
        <w:numPr>
          <w:ilvl w:val="0"/>
          <w:numId w:val="35"/>
        </w:numPr>
        <w:spacing w:before="240" w:after="24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Donacije – </w:t>
      </w:r>
      <w:r w:rsidR="00F241AD">
        <w:rPr>
          <w:rFonts w:ascii="Times New Roman" w:hAnsi="Times New Roman" w:cs="Times New Roman"/>
          <w:sz w:val="24"/>
          <w:szCs w:val="24"/>
        </w:rPr>
        <w:t>2.492</w:t>
      </w:r>
      <w:r>
        <w:rPr>
          <w:rFonts w:ascii="Times New Roman" w:hAnsi="Times New Roman" w:cs="Times New Roman"/>
          <w:sz w:val="24"/>
          <w:szCs w:val="24"/>
        </w:rPr>
        <w:t>,00 €</w:t>
      </w:r>
    </w:p>
    <w:p w14:paraId="534E1341" w14:textId="741CE712" w:rsidR="00F42EC5" w:rsidRPr="00F42EC5" w:rsidRDefault="00F42EC5" w:rsidP="00F42EC5">
      <w:pPr>
        <w:pStyle w:val="ListParagraph"/>
        <w:spacing w:before="240" w:after="240" w:line="340" w:lineRule="exact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EC5">
        <w:rPr>
          <w:rFonts w:ascii="Times New Roman" w:hAnsi="Times New Roman" w:cs="Times New Roman"/>
          <w:b/>
          <w:bCs/>
          <w:sz w:val="24"/>
          <w:szCs w:val="24"/>
        </w:rPr>
        <w:t xml:space="preserve">Ukupno – </w:t>
      </w:r>
      <w:r w:rsidR="00F241A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B09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41A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B09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241AD">
        <w:rPr>
          <w:rFonts w:ascii="Times New Roman" w:hAnsi="Times New Roman" w:cs="Times New Roman"/>
          <w:b/>
          <w:bCs/>
          <w:sz w:val="24"/>
          <w:szCs w:val="24"/>
        </w:rPr>
        <w:t>66,00</w:t>
      </w:r>
      <w:r w:rsidRPr="00F42EC5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</w:p>
    <w:p w14:paraId="5339A492" w14:textId="6501F659" w:rsidR="00766D39" w:rsidRDefault="00092C5A" w:rsidP="00F42EC5">
      <w:pPr>
        <w:spacing w:before="240" w:after="240" w:line="3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donošenja novog </w:t>
      </w:r>
      <w:r w:rsidRPr="00F66FB2">
        <w:rPr>
          <w:rFonts w:ascii="Times New Roman" w:hAnsi="Times New Roman" w:cs="Times New Roman"/>
          <w:i/>
          <w:iCs/>
          <w:sz w:val="24"/>
          <w:szCs w:val="24"/>
        </w:rPr>
        <w:t>Pravilnika o mjerilima i načinu korištenja nenamjenskih donacija i vlastitih prihoda</w:t>
      </w:r>
      <w:r w:rsidR="00F66FB2" w:rsidRPr="00F66FB2">
        <w:rPr>
          <w:rFonts w:ascii="Times New Roman" w:hAnsi="Times New Roman" w:cs="Times New Roman"/>
          <w:i/>
          <w:iCs/>
          <w:sz w:val="24"/>
          <w:szCs w:val="24"/>
        </w:rPr>
        <w:t xml:space="preserve"> proračunskih korisnika iz nadležnosti Ministarstva znanosti, obrazovanja i mladih</w:t>
      </w:r>
      <w:r w:rsidR="00F66FB2">
        <w:rPr>
          <w:rFonts w:ascii="Times New Roman" w:hAnsi="Times New Roman" w:cs="Times New Roman"/>
          <w:sz w:val="24"/>
          <w:szCs w:val="24"/>
        </w:rPr>
        <w:t xml:space="preserve"> (NN 79/2024)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2">
        <w:rPr>
          <w:rFonts w:ascii="Times New Roman" w:hAnsi="Times New Roman" w:cs="Times New Roman"/>
          <w:i/>
          <w:iCs/>
          <w:sz w:val="24"/>
          <w:szCs w:val="24"/>
        </w:rPr>
        <w:t>Pravilnika o mjerilima i načinu korištenja namjenskih prihoda</w:t>
      </w:r>
      <w:r w:rsidR="00F66FB2" w:rsidRPr="00F66FB2">
        <w:rPr>
          <w:rFonts w:ascii="Times New Roman" w:hAnsi="Times New Roman" w:cs="Times New Roman"/>
          <w:i/>
          <w:iCs/>
          <w:sz w:val="24"/>
          <w:szCs w:val="24"/>
        </w:rPr>
        <w:t xml:space="preserve"> proračunskih korisnika iz nadležnosti Ministarstva znanosti, obrazovanja i mladih</w:t>
      </w:r>
      <w:r w:rsidR="00F66FB2">
        <w:rPr>
          <w:rFonts w:ascii="Times New Roman" w:hAnsi="Times New Roman" w:cs="Times New Roman"/>
          <w:sz w:val="24"/>
          <w:szCs w:val="24"/>
        </w:rPr>
        <w:t xml:space="preserve"> (NN 79/2024)</w:t>
      </w:r>
      <w:r>
        <w:rPr>
          <w:rFonts w:ascii="Times New Roman" w:hAnsi="Times New Roman" w:cs="Times New Roman"/>
          <w:sz w:val="24"/>
          <w:szCs w:val="24"/>
        </w:rPr>
        <w:t xml:space="preserve"> napravljen je drugačij</w:t>
      </w:r>
      <w:r w:rsidR="00ED03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 vlastitih i namjenskih sredstava</w:t>
      </w:r>
      <w:r w:rsidR="00ED03A3">
        <w:rPr>
          <w:rFonts w:ascii="Times New Roman" w:hAnsi="Times New Roman" w:cs="Times New Roman"/>
          <w:sz w:val="24"/>
          <w:szCs w:val="24"/>
        </w:rPr>
        <w:t xml:space="preserve"> u odnosu na prošle godine</w:t>
      </w:r>
      <w:r>
        <w:rPr>
          <w:rFonts w:ascii="Times New Roman" w:hAnsi="Times New Roman" w:cs="Times New Roman"/>
          <w:sz w:val="24"/>
          <w:szCs w:val="24"/>
        </w:rPr>
        <w:t xml:space="preserve"> jer se </w:t>
      </w:r>
      <w:r w:rsidR="001058CE">
        <w:rPr>
          <w:rFonts w:ascii="Times New Roman" w:hAnsi="Times New Roman" w:cs="Times New Roman"/>
          <w:sz w:val="24"/>
          <w:szCs w:val="24"/>
        </w:rPr>
        <w:t>samofinancirajući studij</w:t>
      </w:r>
      <w:r w:rsidR="00D47453">
        <w:rPr>
          <w:rFonts w:ascii="Times New Roman" w:hAnsi="Times New Roman" w:cs="Times New Roman"/>
          <w:sz w:val="24"/>
          <w:szCs w:val="24"/>
        </w:rPr>
        <w:t>i</w:t>
      </w:r>
      <w:r w:rsidR="001058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Psihologija na engleskom jeziku, RPOO i doktorski studij</w:t>
      </w:r>
      <w:r w:rsidR="001058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sada nalaze u Prihodima za posebne namjene</w:t>
      </w:r>
      <w:r w:rsidR="00D47453">
        <w:rPr>
          <w:rFonts w:ascii="Times New Roman" w:hAnsi="Times New Roman" w:cs="Times New Roman"/>
          <w:sz w:val="24"/>
          <w:szCs w:val="24"/>
        </w:rPr>
        <w:t xml:space="preserve"> (izvor 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 u prošlim godinama su se nalazili u vlastitim prihodima</w:t>
      </w:r>
      <w:r w:rsidR="00D47453">
        <w:rPr>
          <w:rFonts w:ascii="Times New Roman" w:hAnsi="Times New Roman" w:cs="Times New Roman"/>
          <w:sz w:val="24"/>
          <w:szCs w:val="24"/>
        </w:rPr>
        <w:t xml:space="preserve"> (izvor 31)</w:t>
      </w:r>
      <w:r>
        <w:rPr>
          <w:rFonts w:ascii="Times New Roman" w:hAnsi="Times New Roman" w:cs="Times New Roman"/>
          <w:sz w:val="24"/>
          <w:szCs w:val="24"/>
        </w:rPr>
        <w:t xml:space="preserve">. Zbog toga će </w:t>
      </w:r>
      <w:r w:rsidR="00766D39">
        <w:rPr>
          <w:rFonts w:ascii="Times New Roman" w:hAnsi="Times New Roman" w:cs="Times New Roman"/>
          <w:sz w:val="24"/>
          <w:szCs w:val="24"/>
        </w:rPr>
        <w:t>sredstava</w:t>
      </w:r>
      <w:r w:rsidR="001058CE">
        <w:rPr>
          <w:rFonts w:ascii="Times New Roman" w:hAnsi="Times New Roman" w:cs="Times New Roman"/>
          <w:sz w:val="24"/>
          <w:szCs w:val="24"/>
        </w:rPr>
        <w:t xml:space="preserve"> koja se </w:t>
      </w:r>
      <w:r w:rsidR="00766D39">
        <w:rPr>
          <w:rFonts w:ascii="Times New Roman" w:hAnsi="Times New Roman" w:cs="Times New Roman"/>
          <w:sz w:val="24"/>
          <w:szCs w:val="24"/>
        </w:rPr>
        <w:t>planira</w:t>
      </w:r>
      <w:r w:rsidR="001058CE">
        <w:rPr>
          <w:rFonts w:ascii="Times New Roman" w:hAnsi="Times New Roman" w:cs="Times New Roman"/>
          <w:sz w:val="24"/>
          <w:szCs w:val="24"/>
        </w:rPr>
        <w:t>ju</w:t>
      </w:r>
      <w:r w:rsidR="00766D39">
        <w:rPr>
          <w:rFonts w:ascii="Times New Roman" w:hAnsi="Times New Roman" w:cs="Times New Roman"/>
          <w:sz w:val="24"/>
          <w:szCs w:val="24"/>
        </w:rPr>
        <w:t xml:space="preserve"> potrošiti</w:t>
      </w:r>
      <w:r w:rsidR="00AB3416">
        <w:rPr>
          <w:rFonts w:ascii="Times New Roman" w:hAnsi="Times New Roman" w:cs="Times New Roman"/>
          <w:sz w:val="24"/>
          <w:szCs w:val="24"/>
        </w:rPr>
        <w:t xml:space="preserve"> </w:t>
      </w:r>
      <w:r w:rsidR="00766D39">
        <w:rPr>
          <w:rFonts w:ascii="Times New Roman" w:hAnsi="Times New Roman" w:cs="Times New Roman"/>
          <w:sz w:val="24"/>
          <w:szCs w:val="24"/>
        </w:rPr>
        <w:t>na plaće</w:t>
      </w:r>
      <w:r w:rsidR="00AB3416">
        <w:rPr>
          <w:rFonts w:ascii="Times New Roman" w:hAnsi="Times New Roman" w:cs="Times New Roman"/>
          <w:sz w:val="24"/>
          <w:szCs w:val="24"/>
        </w:rPr>
        <w:t xml:space="preserve"> i dodatke na plaću</w:t>
      </w:r>
      <w:r w:rsidR="00766D39">
        <w:rPr>
          <w:rFonts w:ascii="Times New Roman" w:hAnsi="Times New Roman" w:cs="Times New Roman"/>
          <w:sz w:val="24"/>
          <w:szCs w:val="24"/>
        </w:rPr>
        <w:t xml:space="preserve"> </w:t>
      </w:r>
      <w:r w:rsidR="00966A05">
        <w:rPr>
          <w:rFonts w:ascii="Times New Roman" w:hAnsi="Times New Roman" w:cs="Times New Roman"/>
          <w:sz w:val="24"/>
          <w:szCs w:val="24"/>
        </w:rPr>
        <w:t xml:space="preserve">većim dijelom </w:t>
      </w:r>
      <w:r w:rsidR="001058CE">
        <w:rPr>
          <w:rFonts w:ascii="Times New Roman" w:hAnsi="Times New Roman" w:cs="Times New Roman"/>
          <w:sz w:val="24"/>
          <w:szCs w:val="24"/>
        </w:rPr>
        <w:t xml:space="preserve">podmiriti </w:t>
      </w:r>
      <w:r w:rsidR="00966A05">
        <w:rPr>
          <w:rFonts w:ascii="Times New Roman" w:hAnsi="Times New Roman" w:cs="Times New Roman"/>
          <w:sz w:val="24"/>
          <w:szCs w:val="24"/>
        </w:rPr>
        <w:t>iz prihoda za posebne namjene</w:t>
      </w:r>
      <w:r w:rsidR="00D47453">
        <w:rPr>
          <w:rFonts w:ascii="Times New Roman" w:hAnsi="Times New Roman" w:cs="Times New Roman"/>
          <w:sz w:val="24"/>
          <w:szCs w:val="24"/>
        </w:rPr>
        <w:t>,</w:t>
      </w:r>
      <w:r w:rsidR="001058CE">
        <w:rPr>
          <w:rFonts w:ascii="Times New Roman" w:hAnsi="Times New Roman" w:cs="Times New Roman"/>
          <w:sz w:val="24"/>
          <w:szCs w:val="24"/>
        </w:rPr>
        <w:t xml:space="preserve"> a manjim dijelom</w:t>
      </w:r>
      <w:r w:rsidR="00766D39">
        <w:rPr>
          <w:rFonts w:ascii="Times New Roman" w:hAnsi="Times New Roman" w:cs="Times New Roman"/>
          <w:sz w:val="24"/>
          <w:szCs w:val="24"/>
        </w:rPr>
        <w:t xml:space="preserve"> </w:t>
      </w:r>
      <w:r w:rsidR="001058CE">
        <w:rPr>
          <w:rFonts w:ascii="Times New Roman" w:hAnsi="Times New Roman" w:cs="Times New Roman"/>
          <w:sz w:val="24"/>
          <w:szCs w:val="24"/>
        </w:rPr>
        <w:t>iz vlastitih sredstava (PPDMO, CEHAS, Razlikovni program, Provjera znanja hrvatskog jezika, zakup</w:t>
      </w:r>
      <w:r w:rsidR="00D47453">
        <w:rPr>
          <w:rFonts w:ascii="Times New Roman" w:hAnsi="Times New Roman" w:cs="Times New Roman"/>
          <w:sz w:val="24"/>
          <w:szCs w:val="24"/>
        </w:rPr>
        <w:t>, prodaja knjiga,…</w:t>
      </w:r>
      <w:r w:rsidR="001058CE">
        <w:rPr>
          <w:rFonts w:ascii="Times New Roman" w:hAnsi="Times New Roman" w:cs="Times New Roman"/>
          <w:sz w:val="24"/>
          <w:szCs w:val="24"/>
        </w:rPr>
        <w:t xml:space="preserve">). </w:t>
      </w:r>
      <w:r w:rsidR="00D47453">
        <w:rPr>
          <w:rFonts w:ascii="Times New Roman" w:hAnsi="Times New Roman" w:cs="Times New Roman"/>
          <w:sz w:val="24"/>
          <w:szCs w:val="24"/>
        </w:rPr>
        <w:t xml:space="preserve">Zbog </w:t>
      </w:r>
      <w:r w:rsidR="00766D39">
        <w:rPr>
          <w:rFonts w:ascii="Times New Roman" w:hAnsi="Times New Roman" w:cs="Times New Roman"/>
          <w:sz w:val="24"/>
          <w:szCs w:val="24"/>
        </w:rPr>
        <w:t>dodatnog angažmana zaposlenika Fakulteta</w:t>
      </w:r>
      <w:r w:rsidR="00AB3416">
        <w:rPr>
          <w:rFonts w:ascii="Times New Roman" w:hAnsi="Times New Roman" w:cs="Times New Roman"/>
          <w:sz w:val="24"/>
          <w:szCs w:val="24"/>
        </w:rPr>
        <w:t xml:space="preserve"> </w:t>
      </w:r>
      <w:r w:rsidR="00D47453">
        <w:rPr>
          <w:rFonts w:ascii="Times New Roman" w:hAnsi="Times New Roman" w:cs="Times New Roman"/>
          <w:sz w:val="24"/>
          <w:szCs w:val="24"/>
        </w:rPr>
        <w:t>po tim poslovima u</w:t>
      </w:r>
      <w:r w:rsidR="00AB3416">
        <w:rPr>
          <w:rFonts w:ascii="Times New Roman" w:hAnsi="Times New Roman" w:cs="Times New Roman"/>
          <w:sz w:val="24"/>
          <w:szCs w:val="24"/>
        </w:rPr>
        <w:t xml:space="preserve"> redovnom radnom vremenu </w:t>
      </w:r>
      <w:r w:rsidR="00D47453">
        <w:rPr>
          <w:rFonts w:ascii="Times New Roman" w:hAnsi="Times New Roman" w:cs="Times New Roman"/>
          <w:sz w:val="24"/>
          <w:szCs w:val="24"/>
        </w:rPr>
        <w:t xml:space="preserve">te zaposlenih radnika koji nisu u sustavu COP-a, redovne plaće i dodaci na plaću se podmiruju iz vlastitih i iz prihoda za posebne namjene </w:t>
      </w:r>
      <w:r w:rsidR="00AB3416">
        <w:rPr>
          <w:rFonts w:ascii="Times New Roman" w:hAnsi="Times New Roman" w:cs="Times New Roman"/>
          <w:sz w:val="24"/>
          <w:szCs w:val="24"/>
        </w:rPr>
        <w:t>(</w:t>
      </w:r>
      <w:r w:rsidR="00F241AD">
        <w:rPr>
          <w:rFonts w:ascii="Times New Roman" w:hAnsi="Times New Roman" w:cs="Times New Roman"/>
          <w:sz w:val="24"/>
          <w:szCs w:val="24"/>
        </w:rPr>
        <w:t>62.800</w:t>
      </w:r>
      <w:r w:rsidR="00AB3416">
        <w:rPr>
          <w:rFonts w:ascii="Times New Roman" w:hAnsi="Times New Roman" w:cs="Times New Roman"/>
          <w:sz w:val="24"/>
          <w:szCs w:val="24"/>
        </w:rPr>
        <w:t>,00 €</w:t>
      </w:r>
      <w:r w:rsidR="00F241AD">
        <w:rPr>
          <w:rFonts w:ascii="Times New Roman" w:hAnsi="Times New Roman" w:cs="Times New Roman"/>
          <w:sz w:val="24"/>
          <w:szCs w:val="24"/>
        </w:rPr>
        <w:t xml:space="preserve"> iz vlastitih i 220.000,00 € iz prihoda za posebne namjene</w:t>
      </w:r>
      <w:r w:rsidR="00AB3416">
        <w:rPr>
          <w:rFonts w:ascii="Times New Roman" w:hAnsi="Times New Roman" w:cs="Times New Roman"/>
          <w:sz w:val="24"/>
          <w:szCs w:val="24"/>
        </w:rPr>
        <w:t>) ili kroz prekonor</w:t>
      </w:r>
      <w:r>
        <w:rPr>
          <w:rFonts w:ascii="Times New Roman" w:hAnsi="Times New Roman" w:cs="Times New Roman"/>
          <w:sz w:val="24"/>
          <w:szCs w:val="24"/>
        </w:rPr>
        <w:t>m</w:t>
      </w:r>
      <w:r w:rsidR="00AB3416">
        <w:rPr>
          <w:rFonts w:ascii="Times New Roman" w:hAnsi="Times New Roman" w:cs="Times New Roman"/>
          <w:sz w:val="24"/>
          <w:szCs w:val="24"/>
        </w:rPr>
        <w:t xml:space="preserve">ni rad </w:t>
      </w:r>
      <w:r w:rsidR="007534E6">
        <w:rPr>
          <w:rFonts w:ascii="Times New Roman" w:hAnsi="Times New Roman" w:cs="Times New Roman"/>
          <w:sz w:val="24"/>
          <w:szCs w:val="24"/>
        </w:rPr>
        <w:t>nastavnog osoblja</w:t>
      </w:r>
      <w:r w:rsidR="00D6098B">
        <w:rPr>
          <w:rFonts w:ascii="Times New Roman" w:hAnsi="Times New Roman" w:cs="Times New Roman"/>
          <w:sz w:val="24"/>
          <w:szCs w:val="24"/>
        </w:rPr>
        <w:t xml:space="preserve"> </w:t>
      </w:r>
      <w:r w:rsidR="00AB3416">
        <w:rPr>
          <w:rFonts w:ascii="Times New Roman" w:hAnsi="Times New Roman" w:cs="Times New Roman"/>
          <w:sz w:val="24"/>
          <w:szCs w:val="24"/>
        </w:rPr>
        <w:t>(</w:t>
      </w:r>
      <w:r w:rsidR="00F241AD">
        <w:rPr>
          <w:rFonts w:ascii="Times New Roman" w:hAnsi="Times New Roman" w:cs="Times New Roman"/>
          <w:sz w:val="24"/>
          <w:szCs w:val="24"/>
        </w:rPr>
        <w:t>10.500</w:t>
      </w:r>
      <w:r w:rsidR="00AB3416">
        <w:rPr>
          <w:rFonts w:ascii="Times New Roman" w:hAnsi="Times New Roman" w:cs="Times New Roman"/>
          <w:sz w:val="24"/>
          <w:szCs w:val="24"/>
        </w:rPr>
        <w:t>,00 €</w:t>
      </w:r>
      <w:r w:rsidR="00F241AD">
        <w:rPr>
          <w:rFonts w:ascii="Times New Roman" w:hAnsi="Times New Roman" w:cs="Times New Roman"/>
          <w:sz w:val="24"/>
          <w:szCs w:val="24"/>
        </w:rPr>
        <w:t xml:space="preserve"> iz vlastitih sredstava i 136.000,00 € iz prihoda za posebne namjene</w:t>
      </w:r>
      <w:r w:rsidR="00AB3416">
        <w:rPr>
          <w:rFonts w:ascii="Times New Roman" w:hAnsi="Times New Roman" w:cs="Times New Roman"/>
          <w:sz w:val="24"/>
          <w:szCs w:val="24"/>
        </w:rPr>
        <w:t>)</w:t>
      </w:r>
      <w:r w:rsidR="00766D39">
        <w:rPr>
          <w:rFonts w:ascii="Times New Roman" w:hAnsi="Times New Roman" w:cs="Times New Roman"/>
          <w:sz w:val="24"/>
          <w:szCs w:val="24"/>
        </w:rPr>
        <w:t>.</w:t>
      </w:r>
      <w:r w:rsidR="00AB3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74B05" w14:textId="77777777" w:rsidR="00AB3416" w:rsidRDefault="00AB3416" w:rsidP="007636C8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98DB6" w14:textId="65C4AB94" w:rsidR="00CD0ABD" w:rsidRPr="00186B7B" w:rsidRDefault="00CD0ABD" w:rsidP="007636C8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4B5E330B" w14:textId="584BD5C2" w:rsidR="00CD0ABD" w:rsidRDefault="00CB1CDB" w:rsidP="007636C8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stanje obveza na dan 30.0</w:t>
      </w:r>
      <w:r w:rsidR="00A901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24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iznosilo je </w:t>
      </w:r>
      <w:r w:rsidR="00B947BD">
        <w:rPr>
          <w:rFonts w:ascii="Times New Roman" w:hAnsi="Times New Roman" w:cs="Times New Roman"/>
          <w:sz w:val="24"/>
          <w:szCs w:val="24"/>
        </w:rPr>
        <w:t>813.930,51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1568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698"/>
        <w:gridCol w:w="2271"/>
        <w:gridCol w:w="2316"/>
        <w:gridCol w:w="2080"/>
      </w:tblGrid>
      <w:tr w:rsidR="00CB1CDB" w14:paraId="155EB0E1" w14:textId="2E93DA0B" w:rsidTr="00CB1CDB">
        <w:tc>
          <w:tcPr>
            <w:tcW w:w="1698" w:type="dxa"/>
          </w:tcPr>
          <w:p w14:paraId="77D9021D" w14:textId="77777777" w:rsidR="00CB1CDB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B32F98F" w14:textId="2DF9AE66" w:rsidR="00CB1CDB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A90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316" w:type="dxa"/>
          </w:tcPr>
          <w:p w14:paraId="4D9CD9DC" w14:textId="3EBFB94D" w:rsidR="00CB1CDB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</w:t>
            </w:r>
            <w:r w:rsidR="00A90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080" w:type="dxa"/>
          </w:tcPr>
          <w:p w14:paraId="79209AD4" w14:textId="172C12FC" w:rsidR="00CB1CDB" w:rsidRPr="009D7CA0" w:rsidRDefault="00CB1CDB" w:rsidP="007636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0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90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CDB" w14:paraId="28647BB7" w14:textId="72E0B81D" w:rsidTr="00CB1CDB">
        <w:tc>
          <w:tcPr>
            <w:tcW w:w="1698" w:type="dxa"/>
          </w:tcPr>
          <w:p w14:paraId="6CB4670D" w14:textId="77777777" w:rsidR="00CB1CDB" w:rsidRDefault="00CB1CDB" w:rsidP="007636C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2271" w:type="dxa"/>
          </w:tcPr>
          <w:p w14:paraId="5FE24A38" w14:textId="38E9F0E7" w:rsidR="00CB1CDB" w:rsidRDefault="00A90182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773.48</w:t>
            </w:r>
            <w:r w:rsidR="000B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2316" w:type="dxa"/>
          </w:tcPr>
          <w:p w14:paraId="074620C9" w14:textId="5F3CAA85" w:rsidR="00CB1CDB" w:rsidRDefault="00A90182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813.930,51</w:t>
            </w:r>
          </w:p>
        </w:tc>
        <w:tc>
          <w:tcPr>
            <w:tcW w:w="2080" w:type="dxa"/>
          </w:tcPr>
          <w:p w14:paraId="32042F8A" w14:textId="24393269" w:rsidR="00CB1CDB" w:rsidRDefault="00A90182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B1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1C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1CDB" w14:paraId="2B0E5BC5" w14:textId="65A09679" w:rsidTr="00CB1CDB">
        <w:tc>
          <w:tcPr>
            <w:tcW w:w="1698" w:type="dxa"/>
          </w:tcPr>
          <w:p w14:paraId="31EAD3E7" w14:textId="77777777" w:rsidR="00CB1CDB" w:rsidRDefault="00CB1CDB" w:rsidP="007636C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2271" w:type="dxa"/>
          </w:tcPr>
          <w:p w14:paraId="18D01625" w14:textId="503BBEAF" w:rsidR="00CB1CDB" w:rsidRDefault="00A90182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144.736,25</w:t>
            </w:r>
          </w:p>
        </w:tc>
        <w:tc>
          <w:tcPr>
            <w:tcW w:w="2316" w:type="dxa"/>
          </w:tcPr>
          <w:p w14:paraId="01EE3906" w14:textId="2B3DABB6" w:rsidR="00CB1CDB" w:rsidRDefault="00A90182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166.328,</w:t>
            </w:r>
            <w:r w:rsidR="00E25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14:paraId="5CB99BE3" w14:textId="0F28AA07" w:rsidR="00CB1CDB" w:rsidRDefault="00A90182" w:rsidP="00CB1C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114,92</w:t>
            </w:r>
            <w:r w:rsidR="00CB1C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0E35E12" w14:textId="77777777" w:rsidR="00CD0ABD" w:rsidRPr="00F471E7" w:rsidRDefault="00CD0ABD" w:rsidP="007636C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4595BE5" w14:textId="2E5D70EE" w:rsidR="00D65C0B" w:rsidRDefault="00CB1CDB" w:rsidP="007636C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stanje obveza </w:t>
      </w:r>
      <w:r w:rsidR="00107472">
        <w:rPr>
          <w:rFonts w:ascii="Times New Roman" w:hAnsi="Times New Roman" w:cs="Times New Roman"/>
          <w:sz w:val="24"/>
          <w:szCs w:val="24"/>
        </w:rPr>
        <w:t xml:space="preserve">na dan 30.06.2023.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A90182">
        <w:rPr>
          <w:rFonts w:ascii="Times New Roman" w:hAnsi="Times New Roman" w:cs="Times New Roman"/>
          <w:sz w:val="24"/>
          <w:szCs w:val="24"/>
        </w:rPr>
        <w:t>poveća</w:t>
      </w:r>
      <w:r>
        <w:rPr>
          <w:rFonts w:ascii="Times New Roman" w:hAnsi="Times New Roman" w:cs="Times New Roman"/>
          <w:sz w:val="24"/>
          <w:szCs w:val="24"/>
        </w:rPr>
        <w:t xml:space="preserve">no za </w:t>
      </w:r>
      <w:r w:rsidR="00A90182">
        <w:rPr>
          <w:rFonts w:ascii="Times New Roman" w:hAnsi="Times New Roman" w:cs="Times New Roman"/>
          <w:sz w:val="24"/>
          <w:szCs w:val="24"/>
        </w:rPr>
        <w:t>5,23</w:t>
      </w:r>
      <w:r>
        <w:rPr>
          <w:rFonts w:ascii="Times New Roman" w:hAnsi="Times New Roman" w:cs="Times New Roman"/>
          <w:sz w:val="24"/>
          <w:szCs w:val="24"/>
        </w:rPr>
        <w:t>%</w:t>
      </w:r>
      <w:r w:rsidR="00107472">
        <w:rPr>
          <w:rFonts w:ascii="Times New Roman" w:hAnsi="Times New Roman" w:cs="Times New Roman"/>
          <w:sz w:val="24"/>
          <w:szCs w:val="24"/>
        </w:rPr>
        <w:t xml:space="preserve"> u odnosu na 31.12.2023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15687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su dospjele obveze povećane za </w:t>
      </w:r>
      <w:r w:rsidR="00A90182">
        <w:rPr>
          <w:rFonts w:ascii="Times New Roman" w:hAnsi="Times New Roman" w:cs="Times New Roman"/>
          <w:sz w:val="24"/>
          <w:szCs w:val="24"/>
        </w:rPr>
        <w:t>14,92</w:t>
      </w:r>
      <w:r>
        <w:rPr>
          <w:rFonts w:ascii="Times New Roman" w:hAnsi="Times New Roman" w:cs="Times New Roman"/>
          <w:sz w:val="24"/>
          <w:szCs w:val="24"/>
        </w:rPr>
        <w:t>% najvećim dijelom zbog kašnjenja u plaćanju obveza prema Sveučilištu</w:t>
      </w:r>
      <w:r w:rsidR="00282009">
        <w:rPr>
          <w:rFonts w:ascii="Times New Roman" w:hAnsi="Times New Roman" w:cs="Times New Roman"/>
          <w:sz w:val="24"/>
          <w:szCs w:val="24"/>
        </w:rPr>
        <w:t xml:space="preserve"> </w:t>
      </w:r>
      <w:r w:rsidR="00A90182">
        <w:rPr>
          <w:rFonts w:ascii="Times New Roman" w:hAnsi="Times New Roman" w:cs="Times New Roman"/>
          <w:sz w:val="24"/>
          <w:szCs w:val="24"/>
        </w:rPr>
        <w:t xml:space="preserve">u Splitu </w:t>
      </w:r>
      <w:r w:rsidR="00282009">
        <w:rPr>
          <w:rFonts w:ascii="Times New Roman" w:hAnsi="Times New Roman" w:cs="Times New Roman"/>
          <w:sz w:val="24"/>
          <w:szCs w:val="24"/>
        </w:rPr>
        <w:t>koje su plaćene t</w:t>
      </w:r>
      <w:r w:rsidR="000B6C4E">
        <w:rPr>
          <w:rFonts w:ascii="Times New Roman" w:hAnsi="Times New Roman" w:cs="Times New Roman"/>
          <w:sz w:val="24"/>
          <w:szCs w:val="24"/>
        </w:rPr>
        <w:t>ije</w:t>
      </w:r>
      <w:r w:rsidR="00282009">
        <w:rPr>
          <w:rFonts w:ascii="Times New Roman" w:hAnsi="Times New Roman" w:cs="Times New Roman"/>
          <w:sz w:val="24"/>
          <w:szCs w:val="24"/>
        </w:rPr>
        <w:t xml:space="preserve">kom </w:t>
      </w:r>
      <w:r w:rsidR="00A90182">
        <w:rPr>
          <w:rFonts w:ascii="Times New Roman" w:hAnsi="Times New Roman" w:cs="Times New Roman"/>
          <w:sz w:val="24"/>
          <w:szCs w:val="24"/>
        </w:rPr>
        <w:t>10/2024</w:t>
      </w:r>
      <w:r w:rsidR="002820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017AE" w14:textId="44432A7F" w:rsidR="00CB1CDB" w:rsidRDefault="00CB1CDB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3223" w14:textId="380A470D" w:rsidR="00946E6E" w:rsidRDefault="00946E6E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48B7F" w14:textId="77777777" w:rsidR="00946E6E" w:rsidRDefault="00946E6E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25EBA" w14:textId="7DED9A80" w:rsidR="00142A94" w:rsidRPr="007071EF" w:rsidRDefault="00941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Voditelj Financijsko računovodstvene službe</w:t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71EF">
        <w:rPr>
          <w:rFonts w:ascii="Times New Roman" w:hAnsi="Times New Roman" w:cs="Times New Roman"/>
          <w:sz w:val="24"/>
          <w:szCs w:val="24"/>
        </w:rPr>
        <w:t>Dekanica</w:t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</w:p>
    <w:p w14:paraId="33E90786" w14:textId="4AFB37DC" w:rsidR="007977D8" w:rsidRPr="007071EF" w:rsidRDefault="00941E63" w:rsidP="006E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Tomislav Milat, dipl. oec.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71C1" w:rsidRPr="007071EF">
        <w:rPr>
          <w:rFonts w:ascii="Times New Roman" w:hAnsi="Times New Roman" w:cs="Times New Roman"/>
          <w:sz w:val="24"/>
          <w:szCs w:val="24"/>
        </w:rPr>
        <w:t>Prof. d</w:t>
      </w:r>
      <w:r w:rsidR="00142A94" w:rsidRPr="007071EF">
        <w:rPr>
          <w:rFonts w:ascii="Times New Roman" w:hAnsi="Times New Roman" w:cs="Times New Roman"/>
          <w:sz w:val="24"/>
          <w:szCs w:val="24"/>
        </w:rPr>
        <w:t>r</w:t>
      </w:r>
      <w:r w:rsidR="00E671C1" w:rsidRPr="007071EF">
        <w:rPr>
          <w:rFonts w:ascii="Times New Roman" w:hAnsi="Times New Roman" w:cs="Times New Roman"/>
          <w:sz w:val="24"/>
          <w:szCs w:val="24"/>
        </w:rPr>
        <w:t>.</w:t>
      </w:r>
      <w:r w:rsidR="00142A94" w:rsidRPr="007071EF">
        <w:rPr>
          <w:rFonts w:ascii="Times New Roman" w:hAnsi="Times New Roman" w:cs="Times New Roman"/>
          <w:sz w:val="24"/>
          <w:szCs w:val="24"/>
        </w:rPr>
        <w:t xml:space="preserve"> sc. </w:t>
      </w:r>
      <w:r>
        <w:rPr>
          <w:rFonts w:ascii="Times New Roman" w:hAnsi="Times New Roman" w:cs="Times New Roman"/>
          <w:sz w:val="24"/>
          <w:szCs w:val="24"/>
        </w:rPr>
        <w:t>Ina Reić Ercegovac</w:t>
      </w:r>
      <w:r w:rsidR="00142A94" w:rsidRPr="007071EF">
        <w:rPr>
          <w:rFonts w:ascii="Times New Roman" w:hAnsi="Times New Roman" w:cs="Times New Roman"/>
          <w:sz w:val="24"/>
          <w:szCs w:val="24"/>
        </w:rPr>
        <w:tab/>
      </w:r>
    </w:p>
    <w:sectPr w:rsidR="007977D8" w:rsidRPr="007071EF" w:rsidSect="00946E6E">
      <w:footerReference w:type="default" r:id="rId23"/>
      <w:pgSz w:w="11906" w:h="16838"/>
      <w:pgMar w:top="1418" w:right="991" w:bottom="1418" w:left="99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D675" w14:textId="77777777" w:rsidR="00F47CE0" w:rsidRDefault="00F47CE0">
      <w:pPr>
        <w:spacing w:after="0" w:line="240" w:lineRule="auto"/>
      </w:pPr>
      <w:r>
        <w:separator/>
      </w:r>
    </w:p>
  </w:endnote>
  <w:endnote w:type="continuationSeparator" w:id="0">
    <w:p w14:paraId="38FA36E8" w14:textId="77777777" w:rsidR="00F47CE0" w:rsidRDefault="00F4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DCE4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71C1">
      <w:rPr>
        <w:noProof/>
        <w:color w:val="000000"/>
      </w:rPr>
      <w:t>18</w:t>
    </w:r>
    <w:r>
      <w:rPr>
        <w:color w:val="000000"/>
      </w:rPr>
      <w:fldChar w:fldCharType="end"/>
    </w:r>
  </w:p>
  <w:p w14:paraId="4C01F11E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E7ED" w14:textId="77777777" w:rsidR="00F47CE0" w:rsidRDefault="00F47CE0">
      <w:pPr>
        <w:spacing w:after="0" w:line="240" w:lineRule="auto"/>
      </w:pPr>
      <w:r>
        <w:separator/>
      </w:r>
    </w:p>
  </w:footnote>
  <w:footnote w:type="continuationSeparator" w:id="0">
    <w:p w14:paraId="74F5C57A" w14:textId="77777777" w:rsidR="00F47CE0" w:rsidRDefault="00F4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F3F"/>
    <w:multiLevelType w:val="hybridMultilevel"/>
    <w:tmpl w:val="500C75C0"/>
    <w:lvl w:ilvl="0" w:tplc="E74E5B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554"/>
    <w:multiLevelType w:val="hybridMultilevel"/>
    <w:tmpl w:val="E668ACA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164C7A"/>
    <w:multiLevelType w:val="hybridMultilevel"/>
    <w:tmpl w:val="83C2219E"/>
    <w:lvl w:ilvl="0" w:tplc="EB2C91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836AC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98D"/>
    <w:multiLevelType w:val="hybridMultilevel"/>
    <w:tmpl w:val="219A647C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51F"/>
    <w:multiLevelType w:val="hybridMultilevel"/>
    <w:tmpl w:val="68981ABE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4F3E"/>
    <w:multiLevelType w:val="hybridMultilevel"/>
    <w:tmpl w:val="AB9C3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EFB"/>
    <w:multiLevelType w:val="hybridMultilevel"/>
    <w:tmpl w:val="DE423BCA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55F6"/>
    <w:multiLevelType w:val="hybridMultilevel"/>
    <w:tmpl w:val="63EE37E2"/>
    <w:lvl w:ilvl="0" w:tplc="432C7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AC5CB2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AE7844"/>
    <w:multiLevelType w:val="multilevel"/>
    <w:tmpl w:val="ACC809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9346FE1"/>
    <w:multiLevelType w:val="hybridMultilevel"/>
    <w:tmpl w:val="11B2552E"/>
    <w:lvl w:ilvl="0" w:tplc="EA2AE11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2A6561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117314"/>
    <w:multiLevelType w:val="hybridMultilevel"/>
    <w:tmpl w:val="23B8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62FB"/>
    <w:multiLevelType w:val="multilevel"/>
    <w:tmpl w:val="F5A8D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6835E7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AB2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4AE3895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B00F4"/>
    <w:multiLevelType w:val="hybridMultilevel"/>
    <w:tmpl w:val="7EBEA6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84E54BE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5E5E9D"/>
    <w:multiLevelType w:val="hybridMultilevel"/>
    <w:tmpl w:val="BC2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73694"/>
    <w:multiLevelType w:val="hybridMultilevel"/>
    <w:tmpl w:val="28247476"/>
    <w:lvl w:ilvl="0" w:tplc="EA2AE1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4A46A5"/>
    <w:multiLevelType w:val="hybridMultilevel"/>
    <w:tmpl w:val="FA3462F4"/>
    <w:lvl w:ilvl="0" w:tplc="1D303EA6">
      <w:start w:val="11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882B16"/>
    <w:multiLevelType w:val="multilevel"/>
    <w:tmpl w:val="44AA7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5004D2"/>
    <w:multiLevelType w:val="hybridMultilevel"/>
    <w:tmpl w:val="BBECCF32"/>
    <w:lvl w:ilvl="0" w:tplc="46EEA72C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5219A3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865A5D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502007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766EE"/>
    <w:multiLevelType w:val="hybridMultilevel"/>
    <w:tmpl w:val="9B9E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3C5E91"/>
    <w:multiLevelType w:val="multilevel"/>
    <w:tmpl w:val="7382A65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5C34E0"/>
    <w:multiLevelType w:val="multilevel"/>
    <w:tmpl w:val="4E70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39A9"/>
    <w:multiLevelType w:val="multilevel"/>
    <w:tmpl w:val="83082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3206445"/>
    <w:multiLevelType w:val="multilevel"/>
    <w:tmpl w:val="0AD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436F2"/>
    <w:multiLevelType w:val="multilevel"/>
    <w:tmpl w:val="529C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35"/>
  </w:num>
  <w:num w:numId="3">
    <w:abstractNumId w:val="31"/>
  </w:num>
  <w:num w:numId="4">
    <w:abstractNumId w:val="30"/>
  </w:num>
  <w:num w:numId="5">
    <w:abstractNumId w:val="9"/>
  </w:num>
  <w:num w:numId="6">
    <w:abstractNumId w:val="15"/>
  </w:num>
  <w:num w:numId="7">
    <w:abstractNumId w:val="28"/>
  </w:num>
  <w:num w:numId="8">
    <w:abstractNumId w:val="32"/>
  </w:num>
  <w:num w:numId="9">
    <w:abstractNumId w:val="18"/>
  </w:num>
  <w:num w:numId="10">
    <w:abstractNumId w:val="20"/>
  </w:num>
  <w:num w:numId="11">
    <w:abstractNumId w:val="4"/>
  </w:num>
  <w:num w:numId="12">
    <w:abstractNumId w:val="13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14"/>
  </w:num>
  <w:num w:numId="18">
    <w:abstractNumId w:val="3"/>
  </w:num>
  <w:num w:numId="19">
    <w:abstractNumId w:val="33"/>
  </w:num>
  <w:num w:numId="20">
    <w:abstractNumId w:val="24"/>
  </w:num>
  <w:num w:numId="21">
    <w:abstractNumId w:val="8"/>
  </w:num>
  <w:num w:numId="22">
    <w:abstractNumId w:val="16"/>
  </w:num>
  <w:num w:numId="23">
    <w:abstractNumId w:val="6"/>
  </w:num>
  <w:num w:numId="24">
    <w:abstractNumId w:val="0"/>
  </w:num>
  <w:num w:numId="25">
    <w:abstractNumId w:val="1"/>
  </w:num>
  <w:num w:numId="26">
    <w:abstractNumId w:val="11"/>
  </w:num>
  <w:num w:numId="27">
    <w:abstractNumId w:val="22"/>
  </w:num>
  <w:num w:numId="28">
    <w:abstractNumId w:val="10"/>
  </w:num>
  <w:num w:numId="29">
    <w:abstractNumId w:val="26"/>
  </w:num>
  <w:num w:numId="30">
    <w:abstractNumId w:val="2"/>
  </w:num>
  <w:num w:numId="31">
    <w:abstractNumId w:val="17"/>
  </w:num>
  <w:num w:numId="32">
    <w:abstractNumId w:val="12"/>
  </w:num>
  <w:num w:numId="33">
    <w:abstractNumId w:val="25"/>
  </w:num>
  <w:num w:numId="34">
    <w:abstractNumId w:val="27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F"/>
    <w:rsid w:val="0001085A"/>
    <w:rsid w:val="00014BEE"/>
    <w:rsid w:val="00042F6C"/>
    <w:rsid w:val="000435C8"/>
    <w:rsid w:val="000505CB"/>
    <w:rsid w:val="00077711"/>
    <w:rsid w:val="00090946"/>
    <w:rsid w:val="0009110E"/>
    <w:rsid w:val="00092C5A"/>
    <w:rsid w:val="000B3760"/>
    <w:rsid w:val="000B6C4E"/>
    <w:rsid w:val="000C4B80"/>
    <w:rsid w:val="000C5E94"/>
    <w:rsid w:val="000C674E"/>
    <w:rsid w:val="000C7E7C"/>
    <w:rsid w:val="000F5D9E"/>
    <w:rsid w:val="001058CE"/>
    <w:rsid w:val="00107472"/>
    <w:rsid w:val="00107BED"/>
    <w:rsid w:val="00113195"/>
    <w:rsid w:val="00135F8B"/>
    <w:rsid w:val="0014178E"/>
    <w:rsid w:val="00142A94"/>
    <w:rsid w:val="00144EBE"/>
    <w:rsid w:val="001462D6"/>
    <w:rsid w:val="00150D1E"/>
    <w:rsid w:val="0015687A"/>
    <w:rsid w:val="00171D6C"/>
    <w:rsid w:val="001745C4"/>
    <w:rsid w:val="001A0ABF"/>
    <w:rsid w:val="001A5ACF"/>
    <w:rsid w:val="001B1764"/>
    <w:rsid w:val="001D1532"/>
    <w:rsid w:val="001D7A64"/>
    <w:rsid w:val="001E0D9C"/>
    <w:rsid w:val="001E3B04"/>
    <w:rsid w:val="001F401C"/>
    <w:rsid w:val="001F421A"/>
    <w:rsid w:val="00215F47"/>
    <w:rsid w:val="00217084"/>
    <w:rsid w:val="00226D88"/>
    <w:rsid w:val="0023458F"/>
    <w:rsid w:val="00246B38"/>
    <w:rsid w:val="00265B05"/>
    <w:rsid w:val="0027023B"/>
    <w:rsid w:val="0027298D"/>
    <w:rsid w:val="00282009"/>
    <w:rsid w:val="00292E57"/>
    <w:rsid w:val="002975D2"/>
    <w:rsid w:val="002A5390"/>
    <w:rsid w:val="002B6E22"/>
    <w:rsid w:val="002C53A9"/>
    <w:rsid w:val="002E044D"/>
    <w:rsid w:val="002E2281"/>
    <w:rsid w:val="002E4CF1"/>
    <w:rsid w:val="002E6262"/>
    <w:rsid w:val="002F03BA"/>
    <w:rsid w:val="002F38B5"/>
    <w:rsid w:val="003073C9"/>
    <w:rsid w:val="00333F84"/>
    <w:rsid w:val="0033486D"/>
    <w:rsid w:val="00352AA6"/>
    <w:rsid w:val="003534E0"/>
    <w:rsid w:val="00361FB2"/>
    <w:rsid w:val="003701F2"/>
    <w:rsid w:val="003747F7"/>
    <w:rsid w:val="00375AAB"/>
    <w:rsid w:val="00384FE0"/>
    <w:rsid w:val="00385542"/>
    <w:rsid w:val="00385BCF"/>
    <w:rsid w:val="00387258"/>
    <w:rsid w:val="003920AD"/>
    <w:rsid w:val="003A34C5"/>
    <w:rsid w:val="003A681D"/>
    <w:rsid w:val="003A78CE"/>
    <w:rsid w:val="003B2769"/>
    <w:rsid w:val="003C0C4C"/>
    <w:rsid w:val="003C7A93"/>
    <w:rsid w:val="003D749E"/>
    <w:rsid w:val="003E549D"/>
    <w:rsid w:val="003F6547"/>
    <w:rsid w:val="003F7B7D"/>
    <w:rsid w:val="00425A25"/>
    <w:rsid w:val="00435E98"/>
    <w:rsid w:val="00450A37"/>
    <w:rsid w:val="00452BF2"/>
    <w:rsid w:val="00477523"/>
    <w:rsid w:val="0047760C"/>
    <w:rsid w:val="004852B7"/>
    <w:rsid w:val="00496D4F"/>
    <w:rsid w:val="004A4A79"/>
    <w:rsid w:val="004B7924"/>
    <w:rsid w:val="004C6EA5"/>
    <w:rsid w:val="004E7ACB"/>
    <w:rsid w:val="004F16CE"/>
    <w:rsid w:val="004F273E"/>
    <w:rsid w:val="00510118"/>
    <w:rsid w:val="00527B69"/>
    <w:rsid w:val="00542451"/>
    <w:rsid w:val="00556275"/>
    <w:rsid w:val="00563FA5"/>
    <w:rsid w:val="005725B0"/>
    <w:rsid w:val="0057330E"/>
    <w:rsid w:val="005779F6"/>
    <w:rsid w:val="00590450"/>
    <w:rsid w:val="00590B92"/>
    <w:rsid w:val="005951E9"/>
    <w:rsid w:val="005A59C5"/>
    <w:rsid w:val="005C3F4F"/>
    <w:rsid w:val="005D250D"/>
    <w:rsid w:val="005D53BE"/>
    <w:rsid w:val="005E0C48"/>
    <w:rsid w:val="005E174B"/>
    <w:rsid w:val="005F6580"/>
    <w:rsid w:val="0061713C"/>
    <w:rsid w:val="00617F2B"/>
    <w:rsid w:val="00635E41"/>
    <w:rsid w:val="00637C10"/>
    <w:rsid w:val="006461E3"/>
    <w:rsid w:val="00662EDC"/>
    <w:rsid w:val="00682838"/>
    <w:rsid w:val="0068583E"/>
    <w:rsid w:val="006932B7"/>
    <w:rsid w:val="006B1033"/>
    <w:rsid w:val="006B1A2C"/>
    <w:rsid w:val="006D0CC5"/>
    <w:rsid w:val="006E2076"/>
    <w:rsid w:val="006E217A"/>
    <w:rsid w:val="007071EF"/>
    <w:rsid w:val="00727BDF"/>
    <w:rsid w:val="007323DE"/>
    <w:rsid w:val="00746EF3"/>
    <w:rsid w:val="007534E6"/>
    <w:rsid w:val="007636C8"/>
    <w:rsid w:val="00766D39"/>
    <w:rsid w:val="00776C19"/>
    <w:rsid w:val="007815CE"/>
    <w:rsid w:val="00794949"/>
    <w:rsid w:val="007955BB"/>
    <w:rsid w:val="007977D8"/>
    <w:rsid w:val="007A18F6"/>
    <w:rsid w:val="007B4333"/>
    <w:rsid w:val="007B4962"/>
    <w:rsid w:val="007B6536"/>
    <w:rsid w:val="007C0912"/>
    <w:rsid w:val="007D5392"/>
    <w:rsid w:val="007D7887"/>
    <w:rsid w:val="007F4191"/>
    <w:rsid w:val="00813E8C"/>
    <w:rsid w:val="008155E4"/>
    <w:rsid w:val="008303E5"/>
    <w:rsid w:val="00841002"/>
    <w:rsid w:val="008419F5"/>
    <w:rsid w:val="00855E5B"/>
    <w:rsid w:val="0086113D"/>
    <w:rsid w:val="00862028"/>
    <w:rsid w:val="008705B2"/>
    <w:rsid w:val="00873AFA"/>
    <w:rsid w:val="00880A67"/>
    <w:rsid w:val="00881C5A"/>
    <w:rsid w:val="008A71AD"/>
    <w:rsid w:val="008B75B3"/>
    <w:rsid w:val="008C08DC"/>
    <w:rsid w:val="008D04E5"/>
    <w:rsid w:val="008F3E2F"/>
    <w:rsid w:val="009056DC"/>
    <w:rsid w:val="0091157B"/>
    <w:rsid w:val="009137FC"/>
    <w:rsid w:val="0091624C"/>
    <w:rsid w:val="009276A0"/>
    <w:rsid w:val="009303DE"/>
    <w:rsid w:val="00931835"/>
    <w:rsid w:val="00941E63"/>
    <w:rsid w:val="00946E6E"/>
    <w:rsid w:val="00957939"/>
    <w:rsid w:val="00957A7D"/>
    <w:rsid w:val="00962AD1"/>
    <w:rsid w:val="00966A05"/>
    <w:rsid w:val="009822A9"/>
    <w:rsid w:val="00990B60"/>
    <w:rsid w:val="00996EB9"/>
    <w:rsid w:val="00997865"/>
    <w:rsid w:val="009C0A54"/>
    <w:rsid w:val="009C2D93"/>
    <w:rsid w:val="009D38D0"/>
    <w:rsid w:val="009E2EB2"/>
    <w:rsid w:val="009E32BC"/>
    <w:rsid w:val="009E777F"/>
    <w:rsid w:val="009F6A20"/>
    <w:rsid w:val="00A01A18"/>
    <w:rsid w:val="00A05E83"/>
    <w:rsid w:val="00A06FDC"/>
    <w:rsid w:val="00A11C17"/>
    <w:rsid w:val="00A25D07"/>
    <w:rsid w:val="00A714C3"/>
    <w:rsid w:val="00A90182"/>
    <w:rsid w:val="00A95996"/>
    <w:rsid w:val="00AB3416"/>
    <w:rsid w:val="00AD1833"/>
    <w:rsid w:val="00AE0EE4"/>
    <w:rsid w:val="00AE1029"/>
    <w:rsid w:val="00AE2E22"/>
    <w:rsid w:val="00B11920"/>
    <w:rsid w:val="00B21237"/>
    <w:rsid w:val="00B23FB6"/>
    <w:rsid w:val="00B4051E"/>
    <w:rsid w:val="00B72A8F"/>
    <w:rsid w:val="00B831E6"/>
    <w:rsid w:val="00B874C4"/>
    <w:rsid w:val="00B9199E"/>
    <w:rsid w:val="00B92E9B"/>
    <w:rsid w:val="00B938AD"/>
    <w:rsid w:val="00B947BD"/>
    <w:rsid w:val="00B976FF"/>
    <w:rsid w:val="00BA0B0A"/>
    <w:rsid w:val="00BA2744"/>
    <w:rsid w:val="00BA6DCA"/>
    <w:rsid w:val="00BB09C4"/>
    <w:rsid w:val="00BC40AF"/>
    <w:rsid w:val="00BD50CB"/>
    <w:rsid w:val="00BE5B33"/>
    <w:rsid w:val="00BF04A1"/>
    <w:rsid w:val="00C06D71"/>
    <w:rsid w:val="00C21614"/>
    <w:rsid w:val="00C26008"/>
    <w:rsid w:val="00C36D16"/>
    <w:rsid w:val="00C37170"/>
    <w:rsid w:val="00C61C0E"/>
    <w:rsid w:val="00C66157"/>
    <w:rsid w:val="00C715FB"/>
    <w:rsid w:val="00C72764"/>
    <w:rsid w:val="00C80F84"/>
    <w:rsid w:val="00C81B40"/>
    <w:rsid w:val="00C81F54"/>
    <w:rsid w:val="00C912EF"/>
    <w:rsid w:val="00CA04D0"/>
    <w:rsid w:val="00CB1CDB"/>
    <w:rsid w:val="00CD0ABD"/>
    <w:rsid w:val="00CD4530"/>
    <w:rsid w:val="00CF1073"/>
    <w:rsid w:val="00CF5BC8"/>
    <w:rsid w:val="00D07AFD"/>
    <w:rsid w:val="00D07C36"/>
    <w:rsid w:val="00D17E70"/>
    <w:rsid w:val="00D23446"/>
    <w:rsid w:val="00D42B83"/>
    <w:rsid w:val="00D43751"/>
    <w:rsid w:val="00D455E6"/>
    <w:rsid w:val="00D47453"/>
    <w:rsid w:val="00D4797B"/>
    <w:rsid w:val="00D540B4"/>
    <w:rsid w:val="00D54267"/>
    <w:rsid w:val="00D6098B"/>
    <w:rsid w:val="00D629AD"/>
    <w:rsid w:val="00D640A1"/>
    <w:rsid w:val="00D65C0B"/>
    <w:rsid w:val="00D65CAA"/>
    <w:rsid w:val="00D7086D"/>
    <w:rsid w:val="00D74E1C"/>
    <w:rsid w:val="00D92E9D"/>
    <w:rsid w:val="00DC1570"/>
    <w:rsid w:val="00DC4817"/>
    <w:rsid w:val="00DD1A67"/>
    <w:rsid w:val="00DE079F"/>
    <w:rsid w:val="00DE5702"/>
    <w:rsid w:val="00DE5CDC"/>
    <w:rsid w:val="00E04042"/>
    <w:rsid w:val="00E13236"/>
    <w:rsid w:val="00E17F69"/>
    <w:rsid w:val="00E25602"/>
    <w:rsid w:val="00E25DE4"/>
    <w:rsid w:val="00E26A34"/>
    <w:rsid w:val="00E32E60"/>
    <w:rsid w:val="00E400C7"/>
    <w:rsid w:val="00E40162"/>
    <w:rsid w:val="00E57E13"/>
    <w:rsid w:val="00E6010A"/>
    <w:rsid w:val="00E671C1"/>
    <w:rsid w:val="00E7460A"/>
    <w:rsid w:val="00E819E8"/>
    <w:rsid w:val="00E92C09"/>
    <w:rsid w:val="00E9535E"/>
    <w:rsid w:val="00E97F6E"/>
    <w:rsid w:val="00EA299D"/>
    <w:rsid w:val="00EA3982"/>
    <w:rsid w:val="00EC30C3"/>
    <w:rsid w:val="00EC7E8F"/>
    <w:rsid w:val="00ED0335"/>
    <w:rsid w:val="00ED03A3"/>
    <w:rsid w:val="00EE0F3F"/>
    <w:rsid w:val="00EE768B"/>
    <w:rsid w:val="00F00448"/>
    <w:rsid w:val="00F01197"/>
    <w:rsid w:val="00F123C4"/>
    <w:rsid w:val="00F241AD"/>
    <w:rsid w:val="00F27B2F"/>
    <w:rsid w:val="00F30403"/>
    <w:rsid w:val="00F4100E"/>
    <w:rsid w:val="00F42235"/>
    <w:rsid w:val="00F42EC5"/>
    <w:rsid w:val="00F47CE0"/>
    <w:rsid w:val="00F57D50"/>
    <w:rsid w:val="00F617FB"/>
    <w:rsid w:val="00F63C95"/>
    <w:rsid w:val="00F65EB7"/>
    <w:rsid w:val="00F66FB2"/>
    <w:rsid w:val="00F8788C"/>
    <w:rsid w:val="00F9442E"/>
    <w:rsid w:val="00F95C23"/>
    <w:rsid w:val="00FA6BA8"/>
    <w:rsid w:val="00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994"/>
  <w15:docId w15:val="{EEDC32BB-8C9E-45DC-BE48-F1D378B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styleId="Hyperlink">
    <w:name w:val="Hyperlink"/>
    <w:rsid w:val="00D70052"/>
    <w:rPr>
      <w:color w:val="0000FF"/>
      <w:u w:val="single"/>
    </w:rPr>
  </w:style>
  <w:style w:type="character" w:styleId="Strong">
    <w:name w:val="Strong"/>
    <w:uiPriority w:val="22"/>
    <w:qFormat/>
    <w:rsid w:val="00D70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1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fst.hr/odsjeci/povijest" TargetMode="External"/><Relationship Id="rId18" Type="http://schemas.openxmlformats.org/officeDocument/2006/relationships/hyperlink" Target="http://www.ffst.hr/odsjeci/predskolski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ffst.hr/centri/centar_za_savjetovan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fst.hr/odsjeci/pu" TargetMode="External"/><Relationship Id="rId17" Type="http://schemas.openxmlformats.org/officeDocument/2006/relationships/hyperlink" Target="http://www.ffst.hr/odsjeci/uciteljsk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fst.hr/odsjeci/pedagogija" TargetMode="External"/><Relationship Id="rId20" Type="http://schemas.openxmlformats.org/officeDocument/2006/relationships/hyperlink" Target="http://www.ffst.hr/centri/centar_za_hrvatske_studi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st.hr/odsjeci/tji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fst.hr/odsjeci/sociologij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fst.hr/odsjeci/ejik" TargetMode="External"/><Relationship Id="rId19" Type="http://schemas.openxmlformats.org/officeDocument/2006/relationships/hyperlink" Target="http://www.ffst.hr/centri/cir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fst.hr/odsjeci/hjik" TargetMode="External"/><Relationship Id="rId14" Type="http://schemas.openxmlformats.org/officeDocument/2006/relationships/hyperlink" Target="http://www.ffst.hr/odsjeci/filozofija" TargetMode="External"/><Relationship Id="rId22" Type="http://schemas.openxmlformats.org/officeDocument/2006/relationships/hyperlink" Target="http://www.ffst.hr/centri/centar_za_integrativnu_bioeti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U0zthz1y7FjUDodDA5m1+NDiw==">AMUW2mWQxwlkq/P7Y18ep0HaMBKGaVj4HHiCJTXowGlz09EgE0v0mlKflEyzpGOWSs5tcv18QvimengWYSwbXryyxub4+RMX+zURiRr3bCWUWx4lPbZcpJXYU4/M+mYLUSD9OTS2ZWxK6a0+rUXqCvk0uxpuy5+8Hw==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E5B0EA-003B-4993-8B9B-29B0062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Tomislav Milat</cp:lastModifiedBy>
  <cp:revision>6</cp:revision>
  <cp:lastPrinted>2022-10-06T09:44:00Z</cp:lastPrinted>
  <dcterms:created xsi:type="dcterms:W3CDTF">2024-12-16T14:12:00Z</dcterms:created>
  <dcterms:modified xsi:type="dcterms:W3CDTF">2024-12-16T14:26:00Z</dcterms:modified>
</cp:coreProperties>
</file>